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94" w:rsidRDefault="00AA2594" w:rsidP="00612E48">
      <w:pPr>
        <w:pStyle w:val="Rubrik1"/>
        <w:rPr>
          <w:rFonts w:ascii="HelveticaNeueLT Std Thin" w:eastAsiaTheme="minorHAnsi" w:hAnsi="HelveticaNeueLT Std Thin" w:cstheme="minorBidi"/>
          <w:b w:val="0"/>
          <w:color w:val="20B8E8"/>
          <w:kern w:val="0"/>
          <w:sz w:val="48"/>
          <w:szCs w:val="48"/>
          <w:lang w:eastAsia="en-US"/>
        </w:rPr>
      </w:pPr>
    </w:p>
    <w:p w:rsidR="002D00BB" w:rsidRDefault="002D00BB" w:rsidP="002D00BB">
      <w:pPr>
        <w:pStyle w:val="Rubrik1"/>
        <w:jc w:val="center"/>
        <w:rPr>
          <w:rFonts w:ascii="HelveticaNeueLT Std Thin" w:eastAsiaTheme="minorHAnsi" w:hAnsi="HelveticaNeueLT Std Thin" w:cstheme="minorBidi"/>
          <w:b w:val="0"/>
          <w:color w:val="20B8E8"/>
          <w:kern w:val="0"/>
          <w:sz w:val="72"/>
          <w:szCs w:val="72"/>
          <w:lang w:eastAsia="en-US"/>
        </w:rPr>
      </w:pPr>
      <w:r w:rsidRPr="002D00BB">
        <w:rPr>
          <w:rFonts w:ascii="HelveticaNeueLT Std Thin" w:eastAsiaTheme="minorHAnsi" w:hAnsi="HelveticaNeueLT Std Thin" w:cstheme="minorBidi"/>
          <w:b w:val="0"/>
          <w:color w:val="20B8E8"/>
          <w:kern w:val="0"/>
          <w:sz w:val="72"/>
          <w:szCs w:val="72"/>
          <w:lang w:eastAsia="en-US"/>
        </w:rPr>
        <w:t>Moderata förslag för jakt, skytte och vapen</w:t>
      </w:r>
    </w:p>
    <w:p w:rsidR="002D00BB" w:rsidRDefault="002D00BB" w:rsidP="002D00BB">
      <w:pPr>
        <w:pStyle w:val="Rubrik1"/>
        <w:jc w:val="center"/>
        <w:rPr>
          <w:rFonts w:ascii="HelveticaNeueLT Std Thin" w:eastAsiaTheme="minorHAnsi" w:hAnsi="HelveticaNeueLT Std Thin" w:cstheme="minorBidi"/>
          <w:b w:val="0"/>
          <w:color w:val="20B8E8"/>
          <w:kern w:val="0"/>
          <w:sz w:val="48"/>
          <w:szCs w:val="48"/>
          <w:lang w:eastAsia="en-US"/>
        </w:rPr>
      </w:pPr>
    </w:p>
    <w:p w:rsidR="002D00BB" w:rsidRDefault="002D00BB" w:rsidP="002D00BB">
      <w:pPr>
        <w:pStyle w:val="Rubrik1"/>
        <w:jc w:val="center"/>
        <w:rPr>
          <w:rFonts w:ascii="HelveticaNeueLT Std Thin" w:eastAsiaTheme="minorHAnsi" w:hAnsi="HelveticaNeueLT Std Thin" w:cstheme="minorBidi"/>
          <w:b w:val="0"/>
          <w:color w:val="20B8E8"/>
          <w:kern w:val="0"/>
          <w:sz w:val="48"/>
          <w:szCs w:val="48"/>
          <w:lang w:eastAsia="en-US"/>
        </w:rPr>
      </w:pPr>
      <w:r w:rsidRPr="002D00BB">
        <w:rPr>
          <w:rFonts w:ascii="HelveticaNeueLT Std Thin" w:eastAsiaTheme="minorHAnsi" w:hAnsi="HelveticaNeueLT Std Thin" w:cstheme="minorBidi"/>
          <w:noProof/>
          <w:color w:val="20B8E8"/>
          <w:kern w:val="0"/>
          <w:sz w:val="48"/>
          <w:szCs w:val="48"/>
        </w:rPr>
        <w:drawing>
          <wp:inline distT="0" distB="0" distL="0" distR="0">
            <wp:extent cx="2616200" cy="3401060"/>
            <wp:effectExtent l="0" t="0" r="0" b="8890"/>
            <wp:docPr id="3" name="Bildobjekt 3" descr="http://www.gyttorp.se/shrink.php?image=bilder/Foto_jaga_alg.jpg&amp;width=950&amp;height=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yttorp.se/shrink.php?image=bilder/Foto_jaga_alg.jpg&amp;width=950&amp;height=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3401060"/>
                    </a:xfrm>
                    <a:prstGeom prst="rect">
                      <a:avLst/>
                    </a:prstGeom>
                    <a:noFill/>
                    <a:ln>
                      <a:noFill/>
                    </a:ln>
                  </pic:spPr>
                </pic:pic>
              </a:graphicData>
            </a:graphic>
          </wp:inline>
        </w:drawing>
      </w:r>
    </w:p>
    <w:p w:rsidR="002D00BB" w:rsidRDefault="002D00BB" w:rsidP="00612E48">
      <w:pPr>
        <w:pStyle w:val="Rubrik1"/>
        <w:rPr>
          <w:rFonts w:ascii="HelveticaNeueLT Std Thin" w:eastAsiaTheme="minorHAnsi" w:hAnsi="HelveticaNeueLT Std Thin" w:cstheme="minorBidi"/>
          <w:b w:val="0"/>
          <w:color w:val="20B8E8"/>
          <w:kern w:val="0"/>
          <w:sz w:val="48"/>
          <w:szCs w:val="48"/>
          <w:lang w:eastAsia="en-US"/>
        </w:rPr>
      </w:pPr>
    </w:p>
    <w:p w:rsidR="002D00BB" w:rsidRDefault="002D00BB" w:rsidP="00612E48">
      <w:pPr>
        <w:pStyle w:val="Rubrik1"/>
        <w:rPr>
          <w:rFonts w:ascii="HelveticaNeueLT Std Thin" w:eastAsiaTheme="minorHAnsi" w:hAnsi="HelveticaNeueLT Std Thin" w:cstheme="minorBidi"/>
          <w:b w:val="0"/>
          <w:color w:val="20B8E8"/>
          <w:kern w:val="0"/>
          <w:sz w:val="48"/>
          <w:szCs w:val="48"/>
          <w:lang w:eastAsia="en-US"/>
        </w:rPr>
      </w:pPr>
    </w:p>
    <w:p w:rsidR="002D00BB" w:rsidRDefault="002D00BB" w:rsidP="00612E48">
      <w:pPr>
        <w:pStyle w:val="Rubrik1"/>
        <w:rPr>
          <w:rFonts w:ascii="HelveticaNeueLT Std Thin" w:eastAsiaTheme="minorHAnsi" w:hAnsi="HelveticaNeueLT Std Thin" w:cstheme="minorBidi"/>
          <w:b w:val="0"/>
          <w:color w:val="20B8E8"/>
          <w:kern w:val="0"/>
          <w:sz w:val="48"/>
          <w:szCs w:val="48"/>
          <w:lang w:eastAsia="en-US"/>
        </w:rPr>
      </w:pPr>
    </w:p>
    <w:p w:rsidR="002D00BB" w:rsidRDefault="002D00BB" w:rsidP="00612E48">
      <w:pPr>
        <w:pStyle w:val="Rubrik1"/>
        <w:rPr>
          <w:rFonts w:ascii="HelveticaNeueLT Std Thin" w:eastAsiaTheme="minorHAnsi" w:hAnsi="HelveticaNeueLT Std Thin" w:cstheme="minorBidi"/>
          <w:b w:val="0"/>
          <w:color w:val="20B8E8"/>
          <w:kern w:val="0"/>
          <w:sz w:val="48"/>
          <w:szCs w:val="48"/>
          <w:lang w:eastAsia="en-US"/>
        </w:rPr>
      </w:pPr>
      <w:r>
        <w:rPr>
          <w:rFonts w:ascii="HelveticaNeueLT Std Thin" w:eastAsiaTheme="minorHAnsi" w:hAnsi="HelveticaNeueLT Std Thin" w:cstheme="minorBidi"/>
          <w:b w:val="0"/>
          <w:color w:val="20B8E8"/>
          <w:kern w:val="0"/>
          <w:sz w:val="48"/>
          <w:szCs w:val="48"/>
          <w:lang w:eastAsia="en-US"/>
        </w:rPr>
        <w:t xml:space="preserve">                                       </w:t>
      </w:r>
      <w:r>
        <w:rPr>
          <w:noProof/>
        </w:rPr>
        <w:drawing>
          <wp:inline distT="0" distB="0" distL="0" distR="0" wp14:anchorId="450B0C9F" wp14:editId="53F0046E">
            <wp:extent cx="2387600" cy="169631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356" cy="1740186"/>
                    </a:xfrm>
                    <a:prstGeom prst="rect">
                      <a:avLst/>
                    </a:prstGeom>
                  </pic:spPr>
                </pic:pic>
              </a:graphicData>
            </a:graphic>
          </wp:inline>
        </w:drawing>
      </w:r>
    </w:p>
    <w:p w:rsidR="00612E48" w:rsidRPr="00AA2594" w:rsidRDefault="00612E48" w:rsidP="00612E48">
      <w:pPr>
        <w:pStyle w:val="Rubrik1"/>
        <w:rPr>
          <w:rFonts w:ascii="HelveticaNeueLT Std Thin" w:eastAsiaTheme="minorHAnsi" w:hAnsi="HelveticaNeueLT Std Thin" w:cstheme="minorBidi"/>
          <w:b w:val="0"/>
          <w:color w:val="20B8E8"/>
          <w:kern w:val="0"/>
          <w:sz w:val="48"/>
          <w:szCs w:val="48"/>
          <w:lang w:eastAsia="en-US"/>
        </w:rPr>
      </w:pPr>
      <w:r w:rsidRPr="00AA2594">
        <w:rPr>
          <w:rFonts w:ascii="HelveticaNeueLT Std Thin" w:eastAsiaTheme="minorHAnsi" w:hAnsi="HelveticaNeueLT Std Thin" w:cstheme="minorBidi"/>
          <w:b w:val="0"/>
          <w:color w:val="20B8E8"/>
          <w:kern w:val="0"/>
          <w:sz w:val="48"/>
          <w:szCs w:val="48"/>
          <w:lang w:eastAsia="en-US"/>
        </w:rPr>
        <w:lastRenderedPageBreak/>
        <w:t>Moderata förslag för jakt, skytte och vapen</w:t>
      </w:r>
    </w:p>
    <w:p w:rsidR="00612E48" w:rsidRDefault="00612E48" w:rsidP="00612E48"/>
    <w:p w:rsidR="00612E48" w:rsidRPr="00AA2594" w:rsidRDefault="00612E48" w:rsidP="00612E48">
      <w:pPr>
        <w:pStyle w:val="Rubrik2"/>
        <w:rPr>
          <w:rFonts w:ascii="HelveticaNeueLT Std Thin" w:eastAsiaTheme="minorHAnsi" w:hAnsi="HelveticaNeueLT Std Thin" w:cstheme="minorBidi"/>
          <w:i w:val="0"/>
          <w:kern w:val="0"/>
          <w:sz w:val="24"/>
          <w:szCs w:val="24"/>
          <w:lang w:eastAsia="en-US"/>
        </w:rPr>
      </w:pPr>
      <w:r w:rsidRPr="00AA2594">
        <w:rPr>
          <w:rFonts w:ascii="HelveticaNeueLT Std Thin" w:eastAsiaTheme="minorHAnsi" w:hAnsi="HelveticaNeueLT Std Thin" w:cstheme="minorBidi"/>
          <w:i w:val="0"/>
          <w:kern w:val="0"/>
          <w:sz w:val="24"/>
          <w:szCs w:val="24"/>
          <w:lang w:eastAsia="en-US"/>
        </w:rPr>
        <w:t>Bakgrund</w:t>
      </w:r>
    </w:p>
    <w:p w:rsidR="00612E48" w:rsidRPr="00E07F10" w:rsidRDefault="00612E48" w:rsidP="00612E48">
      <w:p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 xml:space="preserve">Nya Moderaterna har under drygt </w:t>
      </w:r>
      <w:r w:rsidR="00D04707">
        <w:rPr>
          <w:rFonts w:ascii="HelveticaNeueLT Std Thin" w:eastAsiaTheme="minorHAnsi" w:hAnsi="HelveticaNeueLT Std Thin" w:cstheme="minorBidi"/>
          <w:sz w:val="24"/>
          <w:szCs w:val="24"/>
          <w:lang w:eastAsia="en-US"/>
        </w:rPr>
        <w:t>ett</w:t>
      </w:r>
      <w:r w:rsidRPr="00AA2594">
        <w:rPr>
          <w:rFonts w:ascii="HelveticaNeueLT Std Thin" w:eastAsiaTheme="minorHAnsi" w:hAnsi="HelveticaNeueLT Std Thin" w:cstheme="minorBidi"/>
          <w:sz w:val="24"/>
          <w:szCs w:val="24"/>
          <w:lang w:eastAsia="en-US"/>
        </w:rPr>
        <w:t xml:space="preserve"> år arbetat med att försöka kartlägga problem och komma med förslag på hur vi kan underlätta och förbättra villkoren för jägare och skyttar, och samtidigt underlätta för myndigheter i ä</w:t>
      </w:r>
      <w:r w:rsidR="00AA2594">
        <w:rPr>
          <w:rFonts w:ascii="HelveticaNeueLT Std Thin" w:eastAsiaTheme="minorHAnsi" w:hAnsi="HelveticaNeueLT Std Thin" w:cstheme="minorBidi"/>
          <w:sz w:val="24"/>
          <w:szCs w:val="24"/>
          <w:lang w:eastAsia="en-US"/>
        </w:rPr>
        <w:t>rendehanteringen. Moderaternas j</w:t>
      </w:r>
      <w:r w:rsidRPr="00AA2594">
        <w:rPr>
          <w:rFonts w:ascii="HelveticaNeueLT Std Thin" w:eastAsiaTheme="minorHAnsi" w:hAnsi="HelveticaNeueLT Std Thin" w:cstheme="minorBidi"/>
          <w:sz w:val="24"/>
          <w:szCs w:val="24"/>
          <w:lang w:eastAsia="en-US"/>
        </w:rPr>
        <w:t>akt-</w:t>
      </w:r>
      <w:r w:rsidR="00E24077" w:rsidRPr="00AA2594">
        <w:rPr>
          <w:rFonts w:ascii="HelveticaNeueLT Std Thin" w:eastAsiaTheme="minorHAnsi" w:hAnsi="HelveticaNeueLT Std Thin" w:cstheme="minorBidi"/>
          <w:sz w:val="24"/>
          <w:szCs w:val="24"/>
          <w:lang w:eastAsia="en-US"/>
        </w:rPr>
        <w:t xml:space="preserve">och </w:t>
      </w:r>
      <w:proofErr w:type="spellStart"/>
      <w:r w:rsidR="00E24077" w:rsidRPr="00AA2594">
        <w:rPr>
          <w:rFonts w:ascii="HelveticaNeueLT Std Thin" w:eastAsiaTheme="minorHAnsi" w:hAnsi="HelveticaNeueLT Std Thin" w:cstheme="minorBidi"/>
          <w:sz w:val="24"/>
          <w:szCs w:val="24"/>
          <w:lang w:eastAsia="en-US"/>
        </w:rPr>
        <w:t>skyttegrupp</w:t>
      </w:r>
      <w:proofErr w:type="spellEnd"/>
      <w:r w:rsidR="00E24077" w:rsidRPr="00AA2594">
        <w:rPr>
          <w:rFonts w:ascii="HelveticaNeueLT Std Thin" w:eastAsiaTheme="minorHAnsi" w:hAnsi="HelveticaNeueLT Std Thin" w:cstheme="minorBidi"/>
          <w:sz w:val="24"/>
          <w:szCs w:val="24"/>
          <w:lang w:eastAsia="en-US"/>
        </w:rPr>
        <w:t xml:space="preserve"> har bestått av </w:t>
      </w:r>
      <w:r w:rsidR="00791755">
        <w:rPr>
          <w:rFonts w:ascii="HelveticaNeueLT Std Thin" w:eastAsiaTheme="minorHAnsi" w:hAnsi="HelveticaNeueLT Std Thin" w:cstheme="minorBidi"/>
          <w:sz w:val="24"/>
          <w:szCs w:val="24"/>
          <w:lang w:eastAsia="en-US"/>
        </w:rPr>
        <w:t xml:space="preserve">riksdagsledamöterna </w:t>
      </w:r>
      <w:r w:rsidRPr="00AA2594">
        <w:rPr>
          <w:rFonts w:ascii="HelveticaNeueLT Std Thin" w:eastAsiaTheme="minorHAnsi" w:hAnsi="HelveticaNeueLT Std Thin" w:cstheme="minorBidi"/>
          <w:sz w:val="24"/>
          <w:szCs w:val="24"/>
          <w:lang w:eastAsia="en-US"/>
        </w:rPr>
        <w:t xml:space="preserve">Sten Bergheden (sammankallande), Bengt-Anders Johansson, Ulf Berg, Patrick </w:t>
      </w:r>
      <w:proofErr w:type="spellStart"/>
      <w:r w:rsidRPr="00AA2594">
        <w:rPr>
          <w:rFonts w:ascii="HelveticaNeueLT Std Thin" w:eastAsiaTheme="minorHAnsi" w:hAnsi="HelveticaNeueLT Std Thin" w:cstheme="minorBidi"/>
          <w:sz w:val="24"/>
          <w:szCs w:val="24"/>
          <w:lang w:eastAsia="en-US"/>
        </w:rPr>
        <w:t>Reslow</w:t>
      </w:r>
      <w:proofErr w:type="spellEnd"/>
      <w:r w:rsidRPr="00AA2594">
        <w:rPr>
          <w:rFonts w:ascii="HelveticaNeueLT Std Thin" w:eastAsiaTheme="minorHAnsi" w:hAnsi="HelveticaNeueLT Std Thin" w:cstheme="minorBidi"/>
          <w:sz w:val="24"/>
          <w:szCs w:val="24"/>
          <w:lang w:eastAsia="en-US"/>
        </w:rPr>
        <w:t xml:space="preserve">, Åsa </w:t>
      </w:r>
      <w:proofErr w:type="spellStart"/>
      <w:r w:rsidRPr="00AA2594">
        <w:rPr>
          <w:rFonts w:ascii="HelveticaNeueLT Std Thin" w:eastAsiaTheme="minorHAnsi" w:hAnsi="HelveticaNeueLT Std Thin" w:cstheme="minorBidi"/>
          <w:sz w:val="24"/>
          <w:szCs w:val="24"/>
          <w:lang w:eastAsia="en-US"/>
        </w:rPr>
        <w:t>Coenraads</w:t>
      </w:r>
      <w:proofErr w:type="spellEnd"/>
      <w:r w:rsidRPr="00AA2594">
        <w:rPr>
          <w:rFonts w:ascii="HelveticaNeueLT Std Thin" w:eastAsiaTheme="minorHAnsi" w:hAnsi="HelveticaNeueLT Std Thin" w:cstheme="minorBidi"/>
          <w:sz w:val="24"/>
          <w:szCs w:val="24"/>
          <w:lang w:eastAsia="en-US"/>
        </w:rPr>
        <w:t>, Björn Samuelson, Gustav Nilsson och Peder Wachtmeister</w:t>
      </w:r>
      <w:r w:rsidRPr="00E07F10">
        <w:rPr>
          <w:rFonts w:ascii="HelveticaNeueLT Std Thin" w:eastAsiaTheme="minorHAnsi" w:hAnsi="HelveticaNeueLT Std Thin" w:cstheme="minorBidi"/>
          <w:sz w:val="24"/>
          <w:szCs w:val="24"/>
          <w:lang w:eastAsia="en-US"/>
        </w:rPr>
        <w:t xml:space="preserve">. </w:t>
      </w:r>
      <w:r w:rsidR="00D04707" w:rsidRPr="00E07F10">
        <w:rPr>
          <w:rFonts w:ascii="HelveticaNeueLT Std Thin" w:eastAsiaTheme="minorHAnsi" w:hAnsi="HelveticaNeueLT Std Thin" w:cstheme="minorBidi"/>
          <w:sz w:val="24"/>
          <w:szCs w:val="24"/>
          <w:lang w:eastAsia="en-US"/>
        </w:rPr>
        <w:t>Förslagen i rapporten är arbetsgruppens egna. Alla förslag måste prövas mot vad de offentliga finanserna medger.</w:t>
      </w:r>
    </w:p>
    <w:p w:rsidR="00612E48" w:rsidRPr="00AA2594" w:rsidRDefault="00612E48" w:rsidP="00612E48">
      <w:pPr>
        <w:rPr>
          <w:rFonts w:ascii="HelveticaNeueLT Std Thin" w:eastAsiaTheme="minorHAnsi" w:hAnsi="HelveticaNeueLT Std Thin" w:cstheme="minorBidi"/>
          <w:sz w:val="24"/>
          <w:szCs w:val="24"/>
          <w:lang w:eastAsia="en-US"/>
        </w:rPr>
      </w:pPr>
    </w:p>
    <w:p w:rsidR="00612E48" w:rsidRPr="004057B2" w:rsidRDefault="00F84213" w:rsidP="00612E48">
      <w:pPr>
        <w:pStyle w:val="Rubrik2"/>
        <w:rPr>
          <w:rFonts w:ascii="HelveticaNeueLT Std Thin" w:eastAsiaTheme="minorHAnsi" w:hAnsi="HelveticaNeueLT Std Thin" w:cstheme="minorBidi"/>
          <w:i w:val="0"/>
          <w:kern w:val="0"/>
          <w:sz w:val="24"/>
          <w:szCs w:val="24"/>
          <w:lang w:eastAsia="en-US"/>
        </w:rPr>
      </w:pPr>
      <w:r w:rsidRPr="004057B2">
        <w:rPr>
          <w:rFonts w:ascii="HelveticaNeueLT Std Thin" w:eastAsiaTheme="minorHAnsi" w:hAnsi="HelveticaNeueLT Std Thin" w:cstheme="minorBidi"/>
          <w:i w:val="0"/>
          <w:kern w:val="0"/>
          <w:sz w:val="24"/>
          <w:szCs w:val="24"/>
          <w:lang w:eastAsia="en-US"/>
        </w:rPr>
        <w:t>Jakten i Sverige</w:t>
      </w:r>
    </w:p>
    <w:p w:rsidR="00612E48" w:rsidRPr="00AA2594" w:rsidRDefault="00612E48" w:rsidP="00612E48">
      <w:p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Den svenska viltrikedomen är en ovärderlig tillgång. Jakten har en lång tradition i vårt land och den vill vi värna. Jakten utgör även en central del i den nödvändiga viltvården. Jakten utgör också en stor fritidssysselsättning och har ett högt friskvårdsvärde.</w:t>
      </w:r>
    </w:p>
    <w:p w:rsidR="00612E48" w:rsidRPr="00AA2594" w:rsidRDefault="00612E48" w:rsidP="00612E48">
      <w:pPr>
        <w:rPr>
          <w:rFonts w:ascii="HelveticaNeueLT Std Thin" w:eastAsiaTheme="minorHAnsi" w:hAnsi="HelveticaNeueLT Std Thin" w:cstheme="minorBidi"/>
          <w:sz w:val="24"/>
          <w:szCs w:val="24"/>
          <w:lang w:eastAsia="en-US"/>
        </w:rPr>
      </w:pPr>
    </w:p>
    <w:p w:rsidR="00612E48" w:rsidRPr="00AA2594" w:rsidRDefault="00612E48" w:rsidP="00612E48">
      <w:p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 xml:space="preserve">Det handlar om att jägarna ska kunna ha möjlighet att använda rätt typ av vapen vid </w:t>
      </w:r>
      <w:r w:rsidR="00F8320E">
        <w:rPr>
          <w:rFonts w:ascii="HelveticaNeueLT Std Thin" w:eastAsiaTheme="minorHAnsi" w:hAnsi="HelveticaNeueLT Std Thin" w:cstheme="minorBidi"/>
          <w:sz w:val="24"/>
          <w:szCs w:val="24"/>
          <w:lang w:eastAsia="en-US"/>
        </w:rPr>
        <w:t>olika</w:t>
      </w:r>
      <w:r w:rsidRPr="00AA2594">
        <w:rPr>
          <w:rFonts w:ascii="HelveticaNeueLT Std Thin" w:eastAsiaTheme="minorHAnsi" w:hAnsi="HelveticaNeueLT Std Thin" w:cstheme="minorBidi"/>
          <w:sz w:val="24"/>
          <w:szCs w:val="24"/>
          <w:lang w:eastAsia="en-US"/>
        </w:rPr>
        <w:t xml:space="preserve"> typ</w:t>
      </w:r>
      <w:r w:rsidR="00CB096B">
        <w:rPr>
          <w:rFonts w:ascii="HelveticaNeueLT Std Thin" w:eastAsiaTheme="minorHAnsi" w:hAnsi="HelveticaNeueLT Std Thin" w:cstheme="minorBidi"/>
          <w:sz w:val="24"/>
          <w:szCs w:val="24"/>
          <w:lang w:eastAsia="en-US"/>
        </w:rPr>
        <w:t>er</w:t>
      </w:r>
      <w:r w:rsidRPr="00AA2594">
        <w:rPr>
          <w:rFonts w:ascii="HelveticaNeueLT Std Thin" w:eastAsiaTheme="minorHAnsi" w:hAnsi="HelveticaNeueLT Std Thin" w:cstheme="minorBidi"/>
          <w:sz w:val="24"/>
          <w:szCs w:val="24"/>
          <w:lang w:eastAsia="en-US"/>
        </w:rPr>
        <w:t xml:space="preserve"> av jakt. Jakten blir mer </w:t>
      </w:r>
      <w:r w:rsidR="00E24077" w:rsidRPr="00AA2594">
        <w:rPr>
          <w:rFonts w:ascii="HelveticaNeueLT Std Thin" w:eastAsiaTheme="minorHAnsi" w:hAnsi="HelveticaNeueLT Std Thin" w:cstheme="minorBidi"/>
          <w:sz w:val="24"/>
          <w:szCs w:val="24"/>
          <w:lang w:eastAsia="en-US"/>
        </w:rPr>
        <w:t>specialiserad och det finns</w:t>
      </w:r>
      <w:r w:rsidRPr="00AA2594">
        <w:rPr>
          <w:rFonts w:ascii="HelveticaNeueLT Std Thin" w:eastAsiaTheme="minorHAnsi" w:hAnsi="HelveticaNeueLT Std Thin" w:cstheme="minorBidi"/>
          <w:sz w:val="24"/>
          <w:szCs w:val="24"/>
          <w:lang w:eastAsia="en-US"/>
        </w:rPr>
        <w:t xml:space="preserve"> idag fler viltarter</w:t>
      </w:r>
      <w:r w:rsidR="00E24077" w:rsidRPr="00AA2594">
        <w:rPr>
          <w:rFonts w:ascii="HelveticaNeueLT Std Thin" w:eastAsiaTheme="minorHAnsi" w:hAnsi="HelveticaNeueLT Std Thin" w:cstheme="minorBidi"/>
          <w:sz w:val="24"/>
          <w:szCs w:val="24"/>
          <w:lang w:eastAsia="en-US"/>
        </w:rPr>
        <w:t xml:space="preserve"> än tidigare</w:t>
      </w:r>
      <w:r w:rsidRPr="00AA2594">
        <w:rPr>
          <w:rFonts w:ascii="HelveticaNeueLT Std Thin" w:eastAsiaTheme="minorHAnsi" w:hAnsi="HelveticaNeueLT Std Thin" w:cstheme="minorBidi"/>
          <w:sz w:val="24"/>
          <w:szCs w:val="24"/>
          <w:lang w:eastAsia="en-US"/>
        </w:rPr>
        <w:t>, vilket har öka</w:t>
      </w:r>
      <w:r w:rsidR="00E24077" w:rsidRPr="00AA2594">
        <w:rPr>
          <w:rFonts w:ascii="HelveticaNeueLT Std Thin" w:eastAsiaTheme="minorHAnsi" w:hAnsi="HelveticaNeueLT Std Thin" w:cstheme="minorBidi"/>
          <w:sz w:val="24"/>
          <w:szCs w:val="24"/>
          <w:lang w:eastAsia="en-US"/>
        </w:rPr>
        <w:t>t behovet av fler vapentyper i j</w:t>
      </w:r>
      <w:r w:rsidRPr="00AA2594">
        <w:rPr>
          <w:rFonts w:ascii="HelveticaNeueLT Std Thin" w:eastAsiaTheme="minorHAnsi" w:hAnsi="HelveticaNeueLT Std Thin" w:cstheme="minorBidi"/>
          <w:sz w:val="24"/>
          <w:szCs w:val="24"/>
          <w:lang w:eastAsia="en-US"/>
        </w:rPr>
        <w:t xml:space="preserve">ägargarderoben. </w:t>
      </w:r>
    </w:p>
    <w:p w:rsidR="00092E63" w:rsidRPr="00AA2594" w:rsidRDefault="00092E63" w:rsidP="00612E48">
      <w:pPr>
        <w:rPr>
          <w:rFonts w:ascii="HelveticaNeueLT Std Thin" w:eastAsiaTheme="minorHAnsi" w:hAnsi="HelveticaNeueLT Std Thin" w:cstheme="minorBidi"/>
          <w:sz w:val="24"/>
          <w:szCs w:val="24"/>
          <w:lang w:eastAsia="en-US"/>
        </w:rPr>
      </w:pPr>
    </w:p>
    <w:p w:rsidR="00612E48" w:rsidRPr="00AA2594" w:rsidRDefault="00092E63" w:rsidP="00AA2594">
      <w:pPr>
        <w:pStyle w:val="Rubrik2"/>
        <w:rPr>
          <w:rFonts w:ascii="HelveticaNeueLT Std Thin" w:eastAsiaTheme="minorHAnsi" w:hAnsi="HelveticaNeueLT Std Thin" w:cstheme="minorBidi"/>
          <w:i w:val="0"/>
          <w:kern w:val="0"/>
          <w:sz w:val="24"/>
          <w:szCs w:val="24"/>
          <w:lang w:eastAsia="en-US"/>
        </w:rPr>
      </w:pPr>
      <w:r w:rsidRPr="00AA2594">
        <w:rPr>
          <w:rFonts w:ascii="HelveticaNeueLT Std Thin" w:eastAsiaTheme="minorHAnsi" w:hAnsi="HelveticaNeueLT Std Thin" w:cstheme="minorBidi"/>
          <w:i w:val="0"/>
          <w:kern w:val="0"/>
          <w:sz w:val="24"/>
          <w:szCs w:val="24"/>
          <w:lang w:eastAsia="en-US"/>
        </w:rPr>
        <w:t>Vapenlagstiftningen</w:t>
      </w:r>
    </w:p>
    <w:p w:rsidR="00E24077" w:rsidRPr="00AA2594" w:rsidRDefault="00612E48" w:rsidP="00612E48">
      <w:p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Vapenlagstiftningen ska vara modern och motsvara jaktens behov. I Sverige har vi idag en restriktiv vapenlagstiftning som ställer stora krav på den som vill skaffa vapenlicens.</w:t>
      </w:r>
      <w:r w:rsidR="00F61548" w:rsidRPr="00AA2594">
        <w:rPr>
          <w:rFonts w:ascii="HelveticaNeueLT Std Thin" w:eastAsiaTheme="minorHAnsi" w:hAnsi="HelveticaNeueLT Std Thin" w:cstheme="minorBidi"/>
          <w:sz w:val="24"/>
          <w:szCs w:val="24"/>
          <w:lang w:eastAsia="en-US"/>
        </w:rPr>
        <w:t xml:space="preserve"> Vi har samtidigt en av Europas mest omfattande utbildningar för att få köpa och </w:t>
      </w:r>
      <w:r w:rsidR="006873D2" w:rsidRPr="00AA2594">
        <w:rPr>
          <w:rFonts w:ascii="HelveticaNeueLT Std Thin" w:eastAsiaTheme="minorHAnsi" w:hAnsi="HelveticaNeueLT Std Thin" w:cstheme="minorBidi"/>
          <w:sz w:val="24"/>
          <w:szCs w:val="24"/>
          <w:lang w:eastAsia="en-US"/>
        </w:rPr>
        <w:t>använda vapen</w:t>
      </w:r>
      <w:r w:rsidR="00E24077" w:rsidRPr="00AA2594">
        <w:rPr>
          <w:rFonts w:ascii="HelveticaNeueLT Std Thin" w:eastAsiaTheme="minorHAnsi" w:hAnsi="HelveticaNeueLT Std Thin" w:cstheme="minorBidi"/>
          <w:sz w:val="24"/>
          <w:szCs w:val="24"/>
          <w:lang w:eastAsia="en-US"/>
        </w:rPr>
        <w:t>.</w:t>
      </w:r>
      <w:r w:rsidR="006873D2" w:rsidRPr="00AA2594">
        <w:rPr>
          <w:rFonts w:ascii="HelveticaNeueLT Std Thin" w:eastAsiaTheme="minorHAnsi" w:hAnsi="HelveticaNeueLT Std Thin" w:cstheme="minorBidi"/>
          <w:sz w:val="24"/>
          <w:szCs w:val="24"/>
          <w:lang w:eastAsia="en-US"/>
        </w:rPr>
        <w:t xml:space="preserve"> </w:t>
      </w:r>
      <w:r w:rsidR="00E24077" w:rsidRPr="00AA2594">
        <w:rPr>
          <w:rFonts w:ascii="HelveticaNeueLT Std Thin" w:eastAsiaTheme="minorHAnsi" w:hAnsi="HelveticaNeueLT Std Thin" w:cstheme="minorBidi"/>
          <w:sz w:val="24"/>
          <w:szCs w:val="24"/>
          <w:lang w:eastAsia="en-US"/>
        </w:rPr>
        <w:t>I en ansökan om vapenlicens</w:t>
      </w:r>
      <w:r w:rsidR="00F61548" w:rsidRPr="00AA2594">
        <w:rPr>
          <w:rFonts w:ascii="HelveticaNeueLT Std Thin" w:eastAsiaTheme="minorHAnsi" w:hAnsi="HelveticaNeueLT Std Thin" w:cstheme="minorBidi"/>
          <w:sz w:val="24"/>
          <w:szCs w:val="24"/>
          <w:lang w:eastAsia="en-US"/>
        </w:rPr>
        <w:t xml:space="preserve"> måste</w:t>
      </w:r>
      <w:r w:rsidR="00E24077" w:rsidRPr="00AA2594">
        <w:rPr>
          <w:rFonts w:ascii="HelveticaNeueLT Std Thin" w:eastAsiaTheme="minorHAnsi" w:hAnsi="HelveticaNeueLT Std Thin" w:cstheme="minorBidi"/>
          <w:sz w:val="24"/>
          <w:szCs w:val="24"/>
          <w:lang w:eastAsia="en-US"/>
        </w:rPr>
        <w:t xml:space="preserve"> dessutom</w:t>
      </w:r>
      <w:r w:rsidR="00F61548" w:rsidRPr="00AA2594">
        <w:rPr>
          <w:rFonts w:ascii="HelveticaNeueLT Std Thin" w:eastAsiaTheme="minorHAnsi" w:hAnsi="HelveticaNeueLT Std Thin" w:cstheme="minorBidi"/>
          <w:sz w:val="24"/>
          <w:szCs w:val="24"/>
          <w:lang w:eastAsia="en-US"/>
        </w:rPr>
        <w:t xml:space="preserve"> behovet av vapne</w:t>
      </w:r>
      <w:r w:rsidR="00E24077" w:rsidRPr="00AA2594">
        <w:rPr>
          <w:rFonts w:ascii="HelveticaNeueLT Std Thin" w:eastAsiaTheme="minorHAnsi" w:hAnsi="HelveticaNeueLT Std Thin" w:cstheme="minorBidi"/>
          <w:sz w:val="24"/>
          <w:szCs w:val="24"/>
          <w:lang w:eastAsia="en-US"/>
        </w:rPr>
        <w:t xml:space="preserve">t kunna styrkas och vi ställer </w:t>
      </w:r>
      <w:r w:rsidR="00F61548" w:rsidRPr="00AA2594">
        <w:rPr>
          <w:rFonts w:ascii="HelveticaNeueLT Std Thin" w:eastAsiaTheme="minorHAnsi" w:hAnsi="HelveticaNeueLT Std Thin" w:cstheme="minorBidi"/>
          <w:sz w:val="24"/>
          <w:szCs w:val="24"/>
          <w:lang w:eastAsia="en-US"/>
        </w:rPr>
        <w:t xml:space="preserve">mycket höga krav på en säker vapenförvaring. </w:t>
      </w:r>
    </w:p>
    <w:p w:rsidR="00E24077" w:rsidRPr="00AA2594" w:rsidRDefault="00E24077" w:rsidP="00612E48">
      <w:pPr>
        <w:rPr>
          <w:rFonts w:ascii="HelveticaNeueLT Std Thin" w:eastAsiaTheme="minorHAnsi" w:hAnsi="HelveticaNeueLT Std Thin" w:cstheme="minorBidi"/>
          <w:sz w:val="24"/>
          <w:szCs w:val="24"/>
          <w:lang w:eastAsia="en-US"/>
        </w:rPr>
      </w:pPr>
    </w:p>
    <w:p w:rsidR="00612E48" w:rsidRPr="00193420" w:rsidRDefault="00586E52" w:rsidP="00193420">
      <w:pPr>
        <w:pStyle w:val="Kommentarer"/>
        <w:rPr>
          <w:rFonts w:ascii="HelveticaNeueLT Std Thin" w:eastAsiaTheme="minorHAnsi" w:hAnsi="HelveticaNeueLT Std Thin" w:cstheme="minorBidi"/>
          <w:sz w:val="24"/>
          <w:szCs w:val="24"/>
          <w:lang w:eastAsia="en-US"/>
        </w:rPr>
      </w:pPr>
      <w:r w:rsidRPr="00193420">
        <w:rPr>
          <w:rFonts w:ascii="HelveticaNeueLT Std Thin" w:eastAsiaTheme="minorHAnsi" w:hAnsi="HelveticaNeueLT Std Thin" w:cstheme="minorBidi"/>
          <w:sz w:val="24"/>
          <w:szCs w:val="24"/>
          <w:lang w:eastAsia="en-US"/>
        </w:rPr>
        <w:t>De</w:t>
      </w:r>
      <w:r w:rsidR="00612E48" w:rsidRPr="00193420">
        <w:rPr>
          <w:rFonts w:ascii="HelveticaNeueLT Std Thin" w:eastAsiaTheme="minorHAnsi" w:hAnsi="HelveticaNeueLT Std Thin" w:cstheme="minorBidi"/>
          <w:sz w:val="24"/>
          <w:szCs w:val="24"/>
          <w:lang w:eastAsia="en-US"/>
        </w:rPr>
        <w:t xml:space="preserve"> </w:t>
      </w:r>
      <w:r w:rsidR="00193420" w:rsidRPr="00193420">
        <w:rPr>
          <w:rFonts w:ascii="HelveticaNeueLT Std Thin" w:eastAsiaTheme="minorHAnsi" w:hAnsi="HelveticaNeueLT Std Thin" w:cstheme="minorBidi"/>
          <w:sz w:val="24"/>
          <w:szCs w:val="24"/>
          <w:lang w:eastAsia="en-US"/>
        </w:rPr>
        <w:t xml:space="preserve">allra flesta </w:t>
      </w:r>
      <w:r w:rsidR="00612E48" w:rsidRPr="00193420">
        <w:rPr>
          <w:rFonts w:ascii="HelveticaNeueLT Std Thin" w:eastAsiaTheme="minorHAnsi" w:hAnsi="HelveticaNeueLT Std Thin" w:cstheme="minorBidi"/>
          <w:sz w:val="24"/>
          <w:szCs w:val="24"/>
          <w:lang w:eastAsia="en-US"/>
        </w:rPr>
        <w:t>vapen som används</w:t>
      </w:r>
      <w:r w:rsidRPr="00193420">
        <w:rPr>
          <w:rFonts w:ascii="HelveticaNeueLT Std Thin" w:eastAsiaTheme="minorHAnsi" w:hAnsi="HelveticaNeueLT Std Thin" w:cstheme="minorBidi"/>
          <w:sz w:val="24"/>
          <w:szCs w:val="24"/>
          <w:lang w:eastAsia="en-US"/>
        </w:rPr>
        <w:t xml:space="preserve"> vid</w:t>
      </w:r>
      <w:r w:rsidR="00612E48" w:rsidRPr="00193420">
        <w:rPr>
          <w:rFonts w:ascii="HelveticaNeueLT Std Thin" w:eastAsiaTheme="minorHAnsi" w:hAnsi="HelveticaNeueLT Std Thin" w:cstheme="minorBidi"/>
          <w:sz w:val="24"/>
          <w:szCs w:val="24"/>
          <w:lang w:eastAsia="en-US"/>
        </w:rPr>
        <w:t xml:space="preserve"> </w:t>
      </w:r>
      <w:r w:rsidR="00193420" w:rsidRPr="00193420">
        <w:rPr>
          <w:rFonts w:ascii="HelveticaNeueLT Std Thin" w:eastAsiaTheme="minorHAnsi" w:hAnsi="HelveticaNeueLT Std Thin" w:cstheme="minorBidi"/>
          <w:sz w:val="24"/>
          <w:szCs w:val="24"/>
          <w:lang w:eastAsia="en-US"/>
        </w:rPr>
        <w:t xml:space="preserve">olika </w:t>
      </w:r>
      <w:r w:rsidR="00F61548" w:rsidRPr="00193420">
        <w:rPr>
          <w:rFonts w:ascii="HelveticaNeueLT Std Thin" w:eastAsiaTheme="minorHAnsi" w:hAnsi="HelveticaNeueLT Std Thin" w:cstheme="minorBidi"/>
          <w:sz w:val="24"/>
          <w:szCs w:val="24"/>
          <w:lang w:eastAsia="en-US"/>
        </w:rPr>
        <w:t>brott</w:t>
      </w:r>
      <w:r w:rsidR="00612E48" w:rsidRPr="00193420">
        <w:rPr>
          <w:rFonts w:ascii="HelveticaNeueLT Std Thin" w:eastAsiaTheme="minorHAnsi" w:hAnsi="HelveticaNeueLT Std Thin" w:cstheme="minorBidi"/>
          <w:sz w:val="24"/>
          <w:szCs w:val="24"/>
          <w:lang w:eastAsia="en-US"/>
        </w:rPr>
        <w:t xml:space="preserve"> är </w:t>
      </w:r>
      <w:r w:rsidR="00193420" w:rsidRPr="00193420">
        <w:rPr>
          <w:rFonts w:ascii="HelveticaNeueLT Std Thin" w:eastAsiaTheme="minorHAnsi" w:hAnsi="HelveticaNeueLT Std Thin" w:cstheme="minorBidi"/>
          <w:sz w:val="24"/>
          <w:szCs w:val="24"/>
          <w:lang w:eastAsia="en-US"/>
        </w:rPr>
        <w:t>illegala vapen.</w:t>
      </w:r>
      <w:r w:rsidRPr="00193420">
        <w:rPr>
          <w:rFonts w:ascii="HelveticaNeueLT Std Thin" w:eastAsiaTheme="minorHAnsi" w:hAnsi="HelveticaNeueLT Std Thin" w:cstheme="minorBidi"/>
          <w:sz w:val="24"/>
          <w:szCs w:val="24"/>
          <w:lang w:eastAsia="en-US"/>
        </w:rPr>
        <w:t xml:space="preserve"> </w:t>
      </w:r>
      <w:r w:rsidR="00612E48" w:rsidRPr="00193420">
        <w:rPr>
          <w:rFonts w:ascii="HelveticaNeueLT Std Thin" w:eastAsiaTheme="minorHAnsi" w:hAnsi="HelveticaNeueLT Std Thin" w:cstheme="minorBidi"/>
          <w:sz w:val="24"/>
          <w:szCs w:val="24"/>
          <w:lang w:eastAsia="en-US"/>
        </w:rPr>
        <w:t xml:space="preserve">Det är därför av största vikt att </w:t>
      </w:r>
      <w:r w:rsidR="00F61548" w:rsidRPr="00193420">
        <w:rPr>
          <w:rFonts w:ascii="HelveticaNeueLT Std Thin" w:eastAsiaTheme="minorHAnsi" w:hAnsi="HelveticaNeueLT Std Thin" w:cstheme="minorBidi"/>
          <w:sz w:val="24"/>
          <w:szCs w:val="24"/>
          <w:lang w:eastAsia="en-US"/>
        </w:rPr>
        <w:t xml:space="preserve">samhället lägger sina resurser på att </w:t>
      </w:r>
      <w:r w:rsidR="00612E48" w:rsidRPr="00193420">
        <w:rPr>
          <w:rFonts w:ascii="HelveticaNeueLT Std Thin" w:eastAsiaTheme="minorHAnsi" w:hAnsi="HelveticaNeueLT Std Thin" w:cstheme="minorBidi"/>
          <w:sz w:val="24"/>
          <w:szCs w:val="24"/>
          <w:lang w:eastAsia="en-US"/>
        </w:rPr>
        <w:t>mot</w:t>
      </w:r>
      <w:r w:rsidR="006873D2" w:rsidRPr="00193420">
        <w:rPr>
          <w:rFonts w:ascii="HelveticaNeueLT Std Thin" w:eastAsiaTheme="minorHAnsi" w:hAnsi="HelveticaNeueLT Std Thin" w:cstheme="minorBidi"/>
          <w:sz w:val="24"/>
          <w:szCs w:val="24"/>
          <w:lang w:eastAsia="en-US"/>
        </w:rPr>
        <w:t>arbeta</w:t>
      </w:r>
      <w:r w:rsidR="00612E48" w:rsidRPr="00193420">
        <w:rPr>
          <w:rFonts w:ascii="HelveticaNeueLT Std Thin" w:eastAsiaTheme="minorHAnsi" w:hAnsi="HelveticaNeueLT Std Thin" w:cstheme="minorBidi"/>
          <w:sz w:val="24"/>
          <w:szCs w:val="24"/>
          <w:lang w:eastAsia="en-US"/>
        </w:rPr>
        <w:t xml:space="preserve"> </w:t>
      </w:r>
      <w:r w:rsidR="00193420" w:rsidRPr="00193420">
        <w:rPr>
          <w:rFonts w:ascii="HelveticaNeueLT Std Thin" w:eastAsiaTheme="minorHAnsi" w:hAnsi="HelveticaNeueLT Std Thin" w:cstheme="minorBidi"/>
          <w:sz w:val="24"/>
          <w:szCs w:val="24"/>
          <w:lang w:eastAsia="en-US"/>
        </w:rPr>
        <w:t>förekomsten och spridningen av i</w:t>
      </w:r>
      <w:r w:rsidR="00612E48" w:rsidRPr="00193420">
        <w:rPr>
          <w:rFonts w:ascii="HelveticaNeueLT Std Thin" w:eastAsiaTheme="minorHAnsi" w:hAnsi="HelveticaNeueLT Std Thin" w:cstheme="minorBidi"/>
          <w:sz w:val="24"/>
          <w:szCs w:val="24"/>
          <w:lang w:eastAsia="en-US"/>
        </w:rPr>
        <w:t>llegala vapnen</w:t>
      </w:r>
      <w:r w:rsidR="00193420" w:rsidRPr="00193420">
        <w:rPr>
          <w:rFonts w:ascii="HelveticaNeueLT Std Thin" w:eastAsiaTheme="minorHAnsi" w:hAnsi="HelveticaNeueLT Std Thin" w:cstheme="minorBidi"/>
          <w:sz w:val="24"/>
          <w:szCs w:val="24"/>
          <w:lang w:eastAsia="en-US"/>
        </w:rPr>
        <w:t xml:space="preserve"> </w:t>
      </w:r>
      <w:r w:rsidR="00612E48" w:rsidRPr="00193420">
        <w:rPr>
          <w:rFonts w:ascii="HelveticaNeueLT Std Thin" w:eastAsiaTheme="minorHAnsi" w:hAnsi="HelveticaNeueLT Std Thin" w:cstheme="minorBidi"/>
          <w:sz w:val="24"/>
          <w:szCs w:val="24"/>
          <w:lang w:eastAsia="en-US"/>
        </w:rPr>
        <w:t>– inte genom en onödigt svår och byråkratisk handläggning av vapenlicenser</w:t>
      </w:r>
      <w:r w:rsidR="006873D2" w:rsidRPr="00193420">
        <w:rPr>
          <w:rFonts w:ascii="HelveticaNeueLT Std Thin" w:eastAsiaTheme="minorHAnsi" w:hAnsi="HelveticaNeueLT Std Thin" w:cstheme="minorBidi"/>
          <w:sz w:val="24"/>
          <w:szCs w:val="24"/>
          <w:lang w:eastAsia="en-US"/>
        </w:rPr>
        <w:t xml:space="preserve"> för jägare och skyttar</w:t>
      </w:r>
      <w:r w:rsidR="00612E48" w:rsidRPr="00193420">
        <w:rPr>
          <w:rFonts w:ascii="HelveticaNeueLT Std Thin" w:eastAsiaTheme="minorHAnsi" w:hAnsi="HelveticaNeueLT Std Thin" w:cstheme="minorBidi"/>
          <w:sz w:val="24"/>
          <w:szCs w:val="24"/>
          <w:lang w:eastAsia="en-US"/>
        </w:rPr>
        <w:t>.</w:t>
      </w:r>
    </w:p>
    <w:p w:rsidR="00612E48" w:rsidRPr="00AA2594" w:rsidRDefault="00612E48" w:rsidP="00612E48">
      <w:pPr>
        <w:rPr>
          <w:rFonts w:ascii="HelveticaNeueLT Std Thin" w:eastAsiaTheme="minorHAnsi" w:hAnsi="HelveticaNeueLT Std Thin" w:cstheme="minorBidi"/>
          <w:sz w:val="24"/>
          <w:szCs w:val="24"/>
          <w:lang w:eastAsia="en-US"/>
        </w:rPr>
      </w:pPr>
    </w:p>
    <w:p w:rsidR="00612E48" w:rsidRPr="00AA2594" w:rsidRDefault="00612E48" w:rsidP="00612E48">
      <w:pPr>
        <w:pStyle w:val="Rubrik2"/>
        <w:rPr>
          <w:rFonts w:ascii="HelveticaNeueLT Std Thin" w:eastAsiaTheme="minorHAnsi" w:hAnsi="HelveticaNeueLT Std Thin" w:cstheme="minorBidi"/>
          <w:i w:val="0"/>
          <w:kern w:val="0"/>
          <w:sz w:val="24"/>
          <w:szCs w:val="24"/>
          <w:lang w:eastAsia="en-US"/>
        </w:rPr>
      </w:pPr>
      <w:r w:rsidRPr="00AA2594">
        <w:rPr>
          <w:rFonts w:ascii="HelveticaNeueLT Std Thin" w:eastAsiaTheme="minorHAnsi" w:hAnsi="HelveticaNeueLT Std Thin" w:cstheme="minorBidi"/>
          <w:i w:val="0"/>
          <w:kern w:val="0"/>
          <w:sz w:val="24"/>
          <w:szCs w:val="24"/>
          <w:lang w:eastAsia="en-US"/>
        </w:rPr>
        <w:t>Frågor om jakt och vapen ska beslutas i Sverige och inte i Bryssel</w:t>
      </w:r>
    </w:p>
    <w:p w:rsidR="00612E48" w:rsidRDefault="00612E48" w:rsidP="00612E48">
      <w:p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Vi anser att förvaltning av vilda djur är en nationell angelägenhet. Förutsatt att vissa miniminivåer respekteras när det gäller utrotningshotade arter och djur så anser vi att frågor om varg eller när jakten på exempelvis morkulla ska inledas inte ska avgöras i Bryssel, utan i Sverige och därmed av de människor som berörs. Vi menar därför att det behövs en översyn av det rådande så kallade art- och habitatdirektivet. Är inte en revidering av direktivet möjligt, eller en tillämpning av direktivet där beslutsförskjutningar från nationell till EU-nivå undviks, anser vi att det ska prövas att ge Sverige ett nationellt undantag.</w:t>
      </w:r>
    </w:p>
    <w:p w:rsidR="00FD13FF" w:rsidRPr="00AA2594" w:rsidRDefault="00FD13FF" w:rsidP="00612E48">
      <w:pPr>
        <w:rPr>
          <w:rFonts w:ascii="HelveticaNeueLT Std Thin" w:eastAsiaTheme="minorHAnsi" w:hAnsi="HelveticaNeueLT Std Thin" w:cstheme="minorBidi"/>
          <w:sz w:val="24"/>
          <w:szCs w:val="24"/>
          <w:lang w:eastAsia="en-US"/>
        </w:rPr>
      </w:pPr>
      <w:r>
        <w:rPr>
          <w:rFonts w:ascii="HelveticaNeueLT Std Thin" w:eastAsiaTheme="minorHAnsi" w:hAnsi="HelveticaNeueLT Std Thin" w:cstheme="minorBidi"/>
          <w:sz w:val="24"/>
          <w:szCs w:val="24"/>
          <w:lang w:eastAsia="en-US"/>
        </w:rPr>
        <w:t>För vapnens del ska EU se till att det är lätt att resa med vapen när man ska jaga i andra länder och habitatsdirektivet</w:t>
      </w:r>
      <w:r w:rsidR="00CB096B">
        <w:rPr>
          <w:rFonts w:ascii="HelveticaNeueLT Std Thin" w:eastAsiaTheme="minorHAnsi" w:hAnsi="HelveticaNeueLT Std Thin" w:cstheme="minorBidi"/>
          <w:sz w:val="24"/>
          <w:szCs w:val="24"/>
          <w:lang w:eastAsia="en-US"/>
        </w:rPr>
        <w:t>s</w:t>
      </w:r>
      <w:r>
        <w:rPr>
          <w:rFonts w:ascii="HelveticaNeueLT Std Thin" w:eastAsiaTheme="minorHAnsi" w:hAnsi="HelveticaNeueLT Std Thin" w:cstheme="minorBidi"/>
          <w:sz w:val="24"/>
          <w:szCs w:val="24"/>
          <w:lang w:eastAsia="en-US"/>
        </w:rPr>
        <w:t xml:space="preserve"> begränsning rörande halvautomatiska gevär måste bort.</w:t>
      </w:r>
    </w:p>
    <w:p w:rsidR="00612E48" w:rsidRPr="00AA2594" w:rsidRDefault="00612E48" w:rsidP="00612E48">
      <w:pPr>
        <w:rPr>
          <w:rFonts w:ascii="HelveticaNeueLT Std Thin" w:eastAsiaTheme="minorHAnsi" w:hAnsi="HelveticaNeueLT Std Thin" w:cstheme="minorBidi"/>
          <w:sz w:val="24"/>
          <w:szCs w:val="24"/>
          <w:lang w:eastAsia="en-US"/>
        </w:rPr>
      </w:pPr>
    </w:p>
    <w:p w:rsidR="00612E48" w:rsidRPr="004057B2" w:rsidRDefault="00612E48" w:rsidP="00612E48">
      <w:pPr>
        <w:pStyle w:val="Rubrik2"/>
        <w:rPr>
          <w:rFonts w:ascii="HelveticaNeueLT Std Thin" w:eastAsiaTheme="minorHAnsi" w:hAnsi="HelveticaNeueLT Std Thin" w:cstheme="minorBidi"/>
          <w:i w:val="0"/>
          <w:kern w:val="0"/>
          <w:sz w:val="24"/>
          <w:szCs w:val="24"/>
          <w:lang w:eastAsia="en-US"/>
        </w:rPr>
      </w:pPr>
      <w:r w:rsidRPr="004057B2">
        <w:rPr>
          <w:rFonts w:ascii="HelveticaNeueLT Std Thin" w:eastAsiaTheme="minorHAnsi" w:hAnsi="HelveticaNeueLT Std Thin" w:cstheme="minorBidi"/>
          <w:i w:val="0"/>
          <w:kern w:val="0"/>
          <w:sz w:val="24"/>
          <w:szCs w:val="24"/>
          <w:lang w:eastAsia="en-US"/>
        </w:rPr>
        <w:t>Moderat</w:t>
      </w:r>
      <w:r w:rsidR="00C701B4" w:rsidRPr="004057B2">
        <w:rPr>
          <w:rFonts w:ascii="HelveticaNeueLT Std Thin" w:eastAsiaTheme="minorHAnsi" w:hAnsi="HelveticaNeueLT Std Thin" w:cstheme="minorBidi"/>
          <w:i w:val="0"/>
          <w:kern w:val="0"/>
          <w:sz w:val="24"/>
          <w:szCs w:val="24"/>
          <w:lang w:eastAsia="en-US"/>
        </w:rPr>
        <w:t xml:space="preserve"> politik bäst för jakt, jägare och skyttar</w:t>
      </w:r>
    </w:p>
    <w:p w:rsidR="00612E48" w:rsidRPr="00193420" w:rsidRDefault="00193420" w:rsidP="00612E48">
      <w:pPr>
        <w:rPr>
          <w:rFonts w:ascii="HelveticaNeueLT Std Thin" w:eastAsiaTheme="minorHAnsi" w:hAnsi="HelveticaNeueLT Std Thin" w:cstheme="minorBidi"/>
          <w:sz w:val="24"/>
          <w:szCs w:val="24"/>
          <w:lang w:eastAsia="en-US"/>
        </w:rPr>
      </w:pPr>
      <w:r w:rsidRPr="00193420">
        <w:rPr>
          <w:rFonts w:ascii="HelveticaNeueLT Std Thin" w:eastAsiaTheme="minorHAnsi" w:hAnsi="HelveticaNeueLT Std Thin" w:cstheme="minorBidi"/>
          <w:sz w:val="24"/>
          <w:szCs w:val="24"/>
          <w:lang w:eastAsia="en-US"/>
        </w:rPr>
        <w:t xml:space="preserve">Nya Moderaterna är det parti som tydligast tar ansvar för en modern och ansvarsfull jakt och viltvård. </w:t>
      </w:r>
      <w:r w:rsidR="00C701B4" w:rsidRPr="00193420">
        <w:rPr>
          <w:rFonts w:ascii="HelveticaNeueLT Std Thin" w:eastAsiaTheme="minorHAnsi" w:hAnsi="HelveticaNeueLT Std Thin" w:cstheme="minorBidi"/>
          <w:sz w:val="24"/>
          <w:szCs w:val="24"/>
          <w:lang w:eastAsia="en-US"/>
        </w:rPr>
        <w:t>De förslag som Nya Moderaterna nu föreslår kommer innebära en</w:t>
      </w:r>
      <w:r w:rsidR="00EA7CFE" w:rsidRPr="00193420">
        <w:rPr>
          <w:rFonts w:ascii="HelveticaNeueLT Std Thin" w:eastAsiaTheme="minorHAnsi" w:hAnsi="HelveticaNeueLT Std Thin" w:cstheme="minorBidi"/>
          <w:sz w:val="24"/>
          <w:szCs w:val="24"/>
          <w:lang w:eastAsia="en-US"/>
        </w:rPr>
        <w:t xml:space="preserve"> förbättrad </w:t>
      </w:r>
      <w:r w:rsidR="00EA7CFE" w:rsidRPr="00193420">
        <w:rPr>
          <w:rFonts w:ascii="HelveticaNeueLT Std Thin" w:eastAsiaTheme="minorHAnsi" w:hAnsi="HelveticaNeueLT Std Thin" w:cstheme="minorBidi"/>
          <w:sz w:val="24"/>
          <w:szCs w:val="24"/>
          <w:lang w:eastAsia="en-US"/>
        </w:rPr>
        <w:lastRenderedPageBreak/>
        <w:t>situation för jakt, jägare och skyttar</w:t>
      </w:r>
      <w:r w:rsidR="00C701B4" w:rsidRPr="00193420">
        <w:rPr>
          <w:rFonts w:ascii="HelveticaNeueLT Std Thin" w:eastAsiaTheme="minorHAnsi" w:hAnsi="HelveticaNeueLT Std Thin" w:cstheme="minorBidi"/>
          <w:sz w:val="24"/>
          <w:szCs w:val="24"/>
          <w:lang w:eastAsia="en-US"/>
        </w:rPr>
        <w:t>. Oppositionspartierna</w:t>
      </w:r>
      <w:r w:rsidRPr="00193420">
        <w:rPr>
          <w:rFonts w:ascii="HelveticaNeueLT Std Thin" w:eastAsiaTheme="minorHAnsi" w:hAnsi="HelveticaNeueLT Std Thin" w:cstheme="minorBidi"/>
          <w:sz w:val="24"/>
          <w:szCs w:val="24"/>
          <w:lang w:eastAsia="en-US"/>
        </w:rPr>
        <w:t>s</w:t>
      </w:r>
      <w:r w:rsidR="006873D2" w:rsidRPr="00193420">
        <w:rPr>
          <w:rFonts w:ascii="HelveticaNeueLT Std Thin" w:eastAsiaTheme="minorHAnsi" w:hAnsi="HelveticaNeueLT Std Thin" w:cstheme="minorBidi"/>
          <w:sz w:val="24"/>
          <w:szCs w:val="24"/>
          <w:lang w:eastAsia="en-US"/>
        </w:rPr>
        <w:t xml:space="preserve"> </w:t>
      </w:r>
      <w:r w:rsidRPr="00193420">
        <w:rPr>
          <w:rFonts w:ascii="HelveticaNeueLT Std Thin" w:eastAsiaTheme="minorHAnsi" w:hAnsi="HelveticaNeueLT Std Thin" w:cstheme="minorBidi"/>
          <w:sz w:val="24"/>
          <w:szCs w:val="24"/>
          <w:lang w:eastAsia="en-US"/>
        </w:rPr>
        <w:t>förslag skulle på flera plan riskera att försämra situationen.</w:t>
      </w:r>
      <w:r w:rsidR="00612E48" w:rsidRPr="00193420">
        <w:rPr>
          <w:rFonts w:ascii="HelveticaNeueLT Std Thin" w:eastAsiaTheme="minorHAnsi" w:hAnsi="HelveticaNeueLT Std Thin" w:cstheme="minorBidi"/>
          <w:sz w:val="24"/>
          <w:szCs w:val="24"/>
          <w:lang w:eastAsia="en-US"/>
        </w:rPr>
        <w:t xml:space="preserve"> </w:t>
      </w:r>
      <w:r w:rsidR="00633A2A" w:rsidRPr="00193420">
        <w:rPr>
          <w:rFonts w:ascii="HelveticaNeueLT Std Thin" w:eastAsiaTheme="minorHAnsi" w:hAnsi="HelveticaNeueLT Std Thin" w:cstheme="minorBidi"/>
          <w:sz w:val="24"/>
          <w:szCs w:val="24"/>
          <w:lang w:eastAsia="en-US"/>
        </w:rPr>
        <w:t>Vänsterpartiet anser till exempel att skjutproven bör skärpas och att årliga, obligatoriska skjutprov införs.</w:t>
      </w:r>
      <w:r w:rsidR="00612E48" w:rsidRPr="00193420">
        <w:rPr>
          <w:rFonts w:ascii="HelveticaNeueLT Std Thin" w:eastAsiaTheme="minorHAnsi" w:hAnsi="HelveticaNeueLT Std Thin" w:cstheme="minorBidi"/>
          <w:sz w:val="24"/>
          <w:szCs w:val="24"/>
          <w:lang w:eastAsia="en-US"/>
        </w:rPr>
        <w:t xml:space="preserve"> </w:t>
      </w:r>
      <w:r w:rsidR="00C701B4" w:rsidRPr="00193420">
        <w:rPr>
          <w:rFonts w:ascii="HelveticaNeueLT Std Thin" w:eastAsiaTheme="minorHAnsi" w:hAnsi="HelveticaNeueLT Std Thin" w:cstheme="minorBidi"/>
          <w:sz w:val="24"/>
          <w:szCs w:val="24"/>
          <w:lang w:eastAsia="en-US"/>
        </w:rPr>
        <w:t>Vidare ställer sig b</w:t>
      </w:r>
      <w:r w:rsidR="000828D8" w:rsidRPr="00193420">
        <w:rPr>
          <w:rFonts w:ascii="HelveticaNeueLT Std Thin" w:eastAsiaTheme="minorHAnsi" w:hAnsi="HelveticaNeueLT Std Thin" w:cstheme="minorBidi"/>
          <w:sz w:val="24"/>
          <w:szCs w:val="24"/>
          <w:lang w:eastAsia="en-US"/>
        </w:rPr>
        <w:t>åde Vänsterpartiet och Miljöpartiet emot ett omtag i frågan om vilken myndighet som ska h</w:t>
      </w:r>
      <w:r w:rsidR="00ED5AF1" w:rsidRPr="00193420">
        <w:rPr>
          <w:rFonts w:ascii="HelveticaNeueLT Std Thin" w:eastAsiaTheme="minorHAnsi" w:hAnsi="HelveticaNeueLT Std Thin" w:cstheme="minorBidi"/>
          <w:sz w:val="24"/>
          <w:szCs w:val="24"/>
          <w:lang w:eastAsia="en-US"/>
        </w:rPr>
        <w:t>antera jaktfrågorna i framtiden</w:t>
      </w:r>
      <w:r w:rsidR="00EA7CFE" w:rsidRPr="00193420">
        <w:rPr>
          <w:rFonts w:ascii="HelveticaNeueLT Std Thin" w:eastAsiaTheme="minorHAnsi" w:hAnsi="HelveticaNeueLT Std Thin" w:cstheme="minorBidi"/>
          <w:sz w:val="24"/>
          <w:szCs w:val="24"/>
          <w:lang w:eastAsia="en-US"/>
        </w:rPr>
        <w:t xml:space="preserve">. De vill även utöka vargbeståndet. </w:t>
      </w:r>
      <w:r w:rsidR="00ED5AF1" w:rsidRPr="00193420">
        <w:rPr>
          <w:rFonts w:ascii="HelveticaNeueLT Std Thin" w:eastAsiaTheme="minorHAnsi" w:hAnsi="HelveticaNeueLT Std Thin" w:cstheme="minorBidi"/>
          <w:sz w:val="24"/>
          <w:szCs w:val="24"/>
          <w:lang w:eastAsia="en-US"/>
        </w:rPr>
        <w:t xml:space="preserve"> </w:t>
      </w:r>
    </w:p>
    <w:p w:rsidR="00193420" w:rsidRDefault="00193420" w:rsidP="00612E48">
      <w:pPr>
        <w:rPr>
          <w:rFonts w:ascii="HelveticaNeueLT Std Thin" w:eastAsiaTheme="minorHAnsi" w:hAnsi="HelveticaNeueLT Std Thin" w:cstheme="minorBidi"/>
          <w:i/>
          <w:sz w:val="24"/>
          <w:szCs w:val="24"/>
          <w:lang w:eastAsia="en-US"/>
        </w:rPr>
      </w:pPr>
    </w:p>
    <w:p w:rsidR="00612E48" w:rsidRPr="00AA2594" w:rsidRDefault="00612E48" w:rsidP="00612E48">
      <w:pPr>
        <w:pStyle w:val="Rubrik2"/>
        <w:rPr>
          <w:rFonts w:ascii="HelveticaNeueLT Std Thin" w:eastAsiaTheme="minorHAnsi" w:hAnsi="HelveticaNeueLT Std Thin" w:cstheme="minorBidi"/>
          <w:i w:val="0"/>
          <w:kern w:val="0"/>
          <w:sz w:val="24"/>
          <w:szCs w:val="24"/>
          <w:lang w:eastAsia="en-US"/>
        </w:rPr>
      </w:pPr>
      <w:r w:rsidRPr="00AA2594">
        <w:rPr>
          <w:rFonts w:ascii="HelveticaNeueLT Std Thin" w:eastAsiaTheme="minorHAnsi" w:hAnsi="HelveticaNeueLT Std Thin" w:cstheme="minorBidi"/>
          <w:i w:val="0"/>
          <w:kern w:val="0"/>
          <w:sz w:val="24"/>
          <w:szCs w:val="24"/>
          <w:lang w:eastAsia="en-US"/>
        </w:rPr>
        <w:t>Gruppens arbete</w:t>
      </w:r>
    </w:p>
    <w:p w:rsidR="00612E48" w:rsidRPr="00AA2594" w:rsidRDefault="00612E48" w:rsidP="00612E48">
      <w:p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 xml:space="preserve">Gruppens arbete har sin grund </w:t>
      </w:r>
      <w:r w:rsidRPr="00E07F10">
        <w:rPr>
          <w:rFonts w:ascii="HelveticaNeueLT Std Thin" w:eastAsiaTheme="minorHAnsi" w:hAnsi="HelveticaNeueLT Std Thin" w:cstheme="minorBidi"/>
          <w:sz w:val="24"/>
          <w:szCs w:val="24"/>
          <w:lang w:eastAsia="en-US"/>
        </w:rPr>
        <w:t xml:space="preserve">i en genomgång av </w:t>
      </w:r>
      <w:r w:rsidR="00F84213" w:rsidRPr="00E07F10">
        <w:rPr>
          <w:rFonts w:ascii="HelveticaNeueLT Std Thin" w:eastAsiaTheme="minorHAnsi" w:hAnsi="HelveticaNeueLT Std Thin" w:cstheme="minorBidi"/>
          <w:sz w:val="24"/>
          <w:szCs w:val="24"/>
          <w:lang w:eastAsia="en-US"/>
        </w:rPr>
        <w:t xml:space="preserve">tidigare </w:t>
      </w:r>
      <w:r w:rsidR="00360D51">
        <w:rPr>
          <w:rFonts w:ascii="HelveticaNeueLT Std Thin" w:eastAsiaTheme="minorHAnsi" w:hAnsi="HelveticaNeueLT Std Thin" w:cstheme="minorBidi"/>
          <w:sz w:val="24"/>
          <w:szCs w:val="24"/>
          <w:lang w:eastAsia="en-US"/>
        </w:rPr>
        <w:t xml:space="preserve">utfört </w:t>
      </w:r>
      <w:r w:rsidR="00F84213" w:rsidRPr="00E07F10">
        <w:rPr>
          <w:rFonts w:ascii="HelveticaNeueLT Std Thin" w:eastAsiaTheme="minorHAnsi" w:hAnsi="HelveticaNeueLT Std Thin" w:cstheme="minorBidi"/>
          <w:sz w:val="24"/>
          <w:szCs w:val="24"/>
          <w:lang w:eastAsia="en-US"/>
        </w:rPr>
        <w:t>arbete av gruppens medlemmar</w:t>
      </w:r>
      <w:r w:rsidR="00896B67" w:rsidRPr="00E07F10">
        <w:rPr>
          <w:rFonts w:ascii="HelveticaNeueLT Std Thin" w:eastAsiaTheme="minorHAnsi" w:hAnsi="HelveticaNeueLT Std Thin" w:cstheme="minorBidi"/>
          <w:sz w:val="24"/>
          <w:szCs w:val="24"/>
          <w:lang w:eastAsia="en-US"/>
        </w:rPr>
        <w:t xml:space="preserve"> i frågor</w:t>
      </w:r>
      <w:r w:rsidRPr="00E07F10">
        <w:rPr>
          <w:rFonts w:ascii="HelveticaNeueLT Std Thin" w:eastAsiaTheme="minorHAnsi" w:hAnsi="HelveticaNeueLT Std Thin" w:cstheme="minorBidi"/>
          <w:sz w:val="24"/>
          <w:szCs w:val="24"/>
          <w:lang w:eastAsia="en-US"/>
        </w:rPr>
        <w:t xml:space="preserve"> </w:t>
      </w:r>
      <w:r w:rsidR="00360D51">
        <w:rPr>
          <w:rFonts w:ascii="HelveticaNeueLT Std Thin" w:eastAsiaTheme="minorHAnsi" w:hAnsi="HelveticaNeueLT Std Thin" w:cstheme="minorBidi"/>
          <w:sz w:val="24"/>
          <w:szCs w:val="24"/>
          <w:lang w:eastAsia="en-US"/>
        </w:rPr>
        <w:t>som rör</w:t>
      </w:r>
      <w:r w:rsidRPr="00E07F10">
        <w:rPr>
          <w:rFonts w:ascii="HelveticaNeueLT Std Thin" w:eastAsiaTheme="minorHAnsi" w:hAnsi="HelveticaNeueLT Std Thin" w:cstheme="minorBidi"/>
          <w:sz w:val="24"/>
          <w:szCs w:val="24"/>
          <w:lang w:eastAsia="en-US"/>
        </w:rPr>
        <w:t xml:space="preserve"> jakt, skytte och vapen. Utöver möten och arbete med </w:t>
      </w:r>
      <w:r w:rsidR="00E07F10" w:rsidRPr="00E07F10">
        <w:rPr>
          <w:rFonts w:ascii="HelveticaNeueLT Std Thin" w:eastAsiaTheme="minorHAnsi" w:hAnsi="HelveticaNeueLT Std Thin" w:cstheme="minorBidi"/>
          <w:sz w:val="24"/>
          <w:szCs w:val="24"/>
          <w:lang w:eastAsia="en-US"/>
        </w:rPr>
        <w:t>olika typer av</w:t>
      </w:r>
      <w:r w:rsidRPr="00E07F10">
        <w:rPr>
          <w:rFonts w:ascii="HelveticaNeueLT Std Thin" w:eastAsiaTheme="minorHAnsi" w:hAnsi="HelveticaNeueLT Std Thin" w:cstheme="minorBidi"/>
          <w:sz w:val="24"/>
          <w:szCs w:val="24"/>
          <w:lang w:eastAsia="en-US"/>
        </w:rPr>
        <w:t xml:space="preserve"> underlag har gruppen även träffat olika intressenter</w:t>
      </w:r>
      <w:r w:rsidRPr="00AA2594">
        <w:rPr>
          <w:rFonts w:ascii="HelveticaNeueLT Std Thin" w:eastAsiaTheme="minorHAnsi" w:hAnsi="HelveticaNeueLT Std Thin" w:cstheme="minorBidi"/>
          <w:sz w:val="24"/>
          <w:szCs w:val="24"/>
          <w:lang w:eastAsia="en-US"/>
        </w:rPr>
        <w:t xml:space="preserve"> såsom vapenhandlare, polis, jakt- och skytteorganisationer, vapensamlare, vapenutredare och jägare</w:t>
      </w:r>
      <w:r w:rsidR="006873D2" w:rsidRPr="00AA2594">
        <w:rPr>
          <w:rFonts w:ascii="HelveticaNeueLT Std Thin" w:eastAsiaTheme="minorHAnsi" w:hAnsi="HelveticaNeueLT Std Thin" w:cstheme="minorBidi"/>
          <w:sz w:val="24"/>
          <w:szCs w:val="24"/>
          <w:lang w:eastAsia="en-US"/>
        </w:rPr>
        <w:t xml:space="preserve"> för att inhämta deras synpunkter</w:t>
      </w:r>
      <w:r w:rsidRPr="00AA2594">
        <w:rPr>
          <w:rFonts w:ascii="HelveticaNeueLT Std Thin" w:eastAsiaTheme="minorHAnsi" w:hAnsi="HelveticaNeueLT Std Thin" w:cstheme="minorBidi"/>
          <w:sz w:val="24"/>
          <w:szCs w:val="24"/>
          <w:lang w:eastAsia="en-US"/>
        </w:rPr>
        <w:t>.</w:t>
      </w:r>
    </w:p>
    <w:p w:rsidR="00612E48" w:rsidRPr="00AA2594" w:rsidRDefault="00612E48" w:rsidP="00612E48">
      <w:pPr>
        <w:rPr>
          <w:rFonts w:ascii="HelveticaNeueLT Std Thin" w:eastAsiaTheme="minorHAnsi" w:hAnsi="HelveticaNeueLT Std Thin" w:cstheme="minorBidi"/>
          <w:sz w:val="24"/>
          <w:szCs w:val="24"/>
          <w:lang w:eastAsia="en-US"/>
        </w:rPr>
      </w:pPr>
    </w:p>
    <w:p w:rsidR="00612E48" w:rsidRPr="00AA2594" w:rsidRDefault="00612E48" w:rsidP="00612E48">
      <w:p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 xml:space="preserve">Vid gruppens möten med olika intressenter har framkommit kritik mot polisens arbete med att sköta hanteringen av vapenlicenser. Delvis på grund av att det tar väldigt lång tid i Sverige att få licenser i jämförelse med andra nordiska länder. Även JO har kritiserat polisen och deras handläggningstider. Dessutom har det visats sig att polisens bedömningar vid handläggning av vapenlicenser skiljer sig åt mellan olika polisområden. Polisen å sin sida menar att handlingar ofta inte är ifyllda ordentligt och att detta i kombination med att lagstiftningen är otydlig innebär att handläggningen tar längre tid. Rekrytering av kunnig personal har varit svår menar polisen. Slutligen är inte vapenärenden prioriterade i polisens verksamhet och drabbas därför ofta av brist på resurser. </w:t>
      </w:r>
    </w:p>
    <w:p w:rsidR="00612E48" w:rsidRPr="00AA2594" w:rsidRDefault="00612E48" w:rsidP="00612E48">
      <w:pPr>
        <w:rPr>
          <w:rFonts w:ascii="HelveticaNeueLT Std Thin" w:eastAsiaTheme="minorHAnsi" w:hAnsi="HelveticaNeueLT Std Thin" w:cstheme="minorBidi"/>
          <w:sz w:val="24"/>
          <w:szCs w:val="24"/>
          <w:lang w:eastAsia="en-US"/>
        </w:rPr>
      </w:pPr>
    </w:p>
    <w:p w:rsidR="00612E48" w:rsidRPr="00AA2594" w:rsidRDefault="00612E48" w:rsidP="00AA2594">
      <w:pPr>
        <w:pStyle w:val="Rubrik2"/>
        <w:rPr>
          <w:rFonts w:ascii="HelveticaNeueLT Std Thin" w:eastAsiaTheme="minorHAnsi" w:hAnsi="HelveticaNeueLT Std Thin" w:cstheme="minorBidi"/>
          <w:i w:val="0"/>
          <w:kern w:val="0"/>
          <w:sz w:val="24"/>
          <w:szCs w:val="24"/>
          <w:lang w:eastAsia="en-US"/>
        </w:rPr>
      </w:pPr>
      <w:r w:rsidRPr="00AA2594">
        <w:rPr>
          <w:rFonts w:ascii="HelveticaNeueLT Std Thin" w:eastAsiaTheme="minorHAnsi" w:hAnsi="HelveticaNeueLT Std Thin" w:cstheme="minorBidi"/>
          <w:i w:val="0"/>
          <w:kern w:val="0"/>
          <w:sz w:val="24"/>
          <w:szCs w:val="24"/>
          <w:lang w:eastAsia="en-US"/>
        </w:rPr>
        <w:t>Vi vill</w:t>
      </w:r>
      <w:r w:rsidR="00ED5AF1">
        <w:rPr>
          <w:rFonts w:ascii="HelveticaNeueLT Std Thin" w:eastAsiaTheme="minorHAnsi" w:hAnsi="HelveticaNeueLT Std Thin" w:cstheme="minorBidi"/>
          <w:i w:val="0"/>
          <w:kern w:val="0"/>
          <w:sz w:val="24"/>
          <w:szCs w:val="24"/>
          <w:lang w:eastAsia="en-US"/>
        </w:rPr>
        <w:t xml:space="preserve"> </w:t>
      </w:r>
    </w:p>
    <w:p w:rsidR="00ED5AF1" w:rsidRDefault="00612E48" w:rsidP="00612E48">
      <w:p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 xml:space="preserve">Utifrån </w:t>
      </w:r>
      <w:r w:rsidR="006873D2" w:rsidRPr="00AA2594">
        <w:rPr>
          <w:rFonts w:ascii="HelveticaNeueLT Std Thin" w:eastAsiaTheme="minorHAnsi" w:hAnsi="HelveticaNeueLT Std Thin" w:cstheme="minorBidi"/>
          <w:sz w:val="24"/>
          <w:szCs w:val="24"/>
          <w:lang w:eastAsia="en-US"/>
        </w:rPr>
        <w:t>de underlag vi arbetat fram</w:t>
      </w:r>
      <w:r w:rsidR="00ED5AF1">
        <w:rPr>
          <w:rFonts w:ascii="HelveticaNeueLT Std Thin" w:eastAsiaTheme="minorHAnsi" w:hAnsi="HelveticaNeueLT Std Thin" w:cstheme="minorBidi"/>
          <w:sz w:val="24"/>
          <w:szCs w:val="24"/>
          <w:lang w:eastAsia="en-US"/>
        </w:rPr>
        <w:t xml:space="preserve"> och de signaler som </w:t>
      </w:r>
      <w:r w:rsidRPr="00AA2594">
        <w:rPr>
          <w:rFonts w:ascii="HelveticaNeueLT Std Thin" w:eastAsiaTheme="minorHAnsi" w:hAnsi="HelveticaNeueLT Std Thin" w:cstheme="minorBidi"/>
          <w:sz w:val="24"/>
          <w:szCs w:val="24"/>
          <w:lang w:eastAsia="en-US"/>
        </w:rPr>
        <w:t xml:space="preserve">kommit </w:t>
      </w:r>
      <w:r w:rsidR="00ED5AF1">
        <w:rPr>
          <w:rFonts w:ascii="HelveticaNeueLT Std Thin" w:eastAsiaTheme="minorHAnsi" w:hAnsi="HelveticaNeueLT Std Thin" w:cstheme="minorBidi"/>
          <w:sz w:val="24"/>
          <w:szCs w:val="24"/>
          <w:lang w:eastAsia="en-US"/>
        </w:rPr>
        <w:t xml:space="preserve">fram </w:t>
      </w:r>
      <w:r w:rsidRPr="00AA2594">
        <w:rPr>
          <w:rFonts w:ascii="HelveticaNeueLT Std Thin" w:eastAsiaTheme="minorHAnsi" w:hAnsi="HelveticaNeueLT Std Thin" w:cstheme="minorBidi"/>
          <w:sz w:val="24"/>
          <w:szCs w:val="24"/>
          <w:lang w:eastAsia="en-US"/>
        </w:rPr>
        <w:t>vid träffar med intressenter har gruppen kommit fram till en rad förslag som bör vara i fokus för utredningar och genomförande under nästa mandatperiod.</w:t>
      </w:r>
    </w:p>
    <w:p w:rsidR="00612E48" w:rsidRDefault="008C30F0" w:rsidP="00ED5AF1">
      <w:pPr>
        <w:pStyle w:val="Rubrik3"/>
        <w:rPr>
          <w:rFonts w:ascii="HelveticaNeueLT Std Thin" w:eastAsiaTheme="minorHAnsi" w:hAnsi="HelveticaNeueLT Std Thin" w:cstheme="minorBidi"/>
          <w:color w:val="20B8E8"/>
          <w:sz w:val="36"/>
          <w:szCs w:val="36"/>
          <w:lang w:eastAsia="en-US"/>
        </w:rPr>
      </w:pPr>
      <w:r>
        <w:rPr>
          <w:rFonts w:eastAsiaTheme="minorHAnsi"/>
          <w:sz w:val="28"/>
          <w:szCs w:val="28"/>
          <w:lang w:eastAsia="en-US"/>
        </w:rPr>
        <w:tab/>
      </w:r>
      <w:r w:rsidR="00ED5AF1" w:rsidRPr="00CB096B">
        <w:rPr>
          <w:rFonts w:ascii="HelveticaNeueLT Std Thin" w:eastAsiaTheme="minorHAnsi" w:hAnsi="HelveticaNeueLT Std Thin" w:cstheme="minorBidi"/>
          <w:color w:val="20B8E8"/>
          <w:sz w:val="36"/>
          <w:szCs w:val="36"/>
          <w:lang w:eastAsia="en-US"/>
        </w:rPr>
        <w:t>Översyn av regelverket kring vapenlicenser</w:t>
      </w:r>
    </w:p>
    <w:p w:rsidR="00CB096B" w:rsidRPr="00CB096B" w:rsidRDefault="00CB096B" w:rsidP="00CB096B">
      <w:pPr>
        <w:rPr>
          <w:rFonts w:eastAsiaTheme="minorHAnsi"/>
          <w:lang w:eastAsia="en-US"/>
        </w:rPr>
      </w:pPr>
    </w:p>
    <w:p w:rsidR="00612E48" w:rsidRDefault="00612E48" w:rsidP="00612E48">
      <w:pPr>
        <w:rPr>
          <w:rFonts w:ascii="HelveticaNeueLT Std Thin" w:eastAsiaTheme="minorHAnsi" w:hAnsi="HelveticaNeueLT Std Thin" w:cstheme="minorBidi"/>
          <w:sz w:val="24"/>
          <w:szCs w:val="24"/>
          <w:lang w:eastAsia="en-US"/>
        </w:rPr>
      </w:pPr>
      <w:r w:rsidRPr="00073392">
        <w:rPr>
          <w:rFonts w:ascii="HelveticaNeueLT Std Thin" w:eastAsiaTheme="minorHAnsi" w:hAnsi="HelveticaNeueLT Std Thin" w:cstheme="minorBidi"/>
          <w:sz w:val="24"/>
          <w:szCs w:val="24"/>
          <w:lang w:eastAsia="en-US"/>
        </w:rPr>
        <w:t>Vår uppfattning är att en total översyn av regelverket kring vapenlicenser bör göras</w:t>
      </w:r>
      <w:r w:rsidR="00F8320E">
        <w:rPr>
          <w:rFonts w:ascii="HelveticaNeueLT Std Thin" w:eastAsiaTheme="minorHAnsi" w:hAnsi="HelveticaNeueLT Std Thin" w:cstheme="minorBidi"/>
          <w:sz w:val="24"/>
          <w:szCs w:val="24"/>
          <w:lang w:eastAsia="en-US"/>
        </w:rPr>
        <w:t xml:space="preserve"> i syfte att ta bort onödiga restriktioner och förtydliga regelverket.</w:t>
      </w:r>
      <w:r w:rsidR="00CB096B">
        <w:rPr>
          <w:rFonts w:ascii="HelveticaNeueLT Std Thin" w:eastAsiaTheme="minorHAnsi" w:hAnsi="HelveticaNeueLT Std Thin" w:cstheme="minorBidi"/>
          <w:sz w:val="24"/>
          <w:szCs w:val="24"/>
          <w:lang w:eastAsia="en-US"/>
        </w:rPr>
        <w:t xml:space="preserve"> </w:t>
      </w:r>
      <w:r w:rsidR="00F8320E">
        <w:rPr>
          <w:rFonts w:ascii="HelveticaNeueLT Std Thin" w:eastAsiaTheme="minorHAnsi" w:hAnsi="HelveticaNeueLT Std Thin" w:cstheme="minorBidi"/>
          <w:sz w:val="24"/>
          <w:szCs w:val="24"/>
          <w:lang w:eastAsia="en-US"/>
        </w:rPr>
        <w:t>I</w:t>
      </w:r>
      <w:r w:rsidRPr="00073392">
        <w:rPr>
          <w:rFonts w:ascii="HelveticaNeueLT Std Thin" w:eastAsiaTheme="minorHAnsi" w:hAnsi="HelveticaNeueLT Std Thin" w:cstheme="minorBidi"/>
          <w:sz w:val="24"/>
          <w:szCs w:val="24"/>
          <w:lang w:eastAsia="en-US"/>
        </w:rPr>
        <w:t xml:space="preserve"> synnerhet bör följande punkter förändras för att effektivisera arbetet, minska arbetsbördan för myndigheten och förbättra för jägare, jakt- och skytteorganisationer, vapenhandlare med flera.</w:t>
      </w:r>
    </w:p>
    <w:p w:rsidR="00CB096B" w:rsidRDefault="00CB096B" w:rsidP="00612E48">
      <w:pPr>
        <w:rPr>
          <w:rFonts w:ascii="HelveticaNeueLT Std Thin" w:eastAsiaTheme="minorHAnsi" w:hAnsi="HelveticaNeueLT Std Thin" w:cstheme="minorBidi"/>
          <w:sz w:val="24"/>
          <w:szCs w:val="24"/>
          <w:lang w:eastAsia="en-US"/>
        </w:rPr>
      </w:pPr>
    </w:p>
    <w:p w:rsidR="00612E48" w:rsidRPr="004356F6" w:rsidRDefault="00F8320E" w:rsidP="00612E48">
      <w:pPr>
        <w:pStyle w:val="Liststycke"/>
        <w:numPr>
          <w:ilvl w:val="0"/>
          <w:numId w:val="1"/>
        </w:numPr>
        <w:rPr>
          <w:rFonts w:ascii="HelveticaNeueLT Std Thin" w:eastAsiaTheme="minorHAnsi" w:hAnsi="HelveticaNeueLT Std Thin" w:cstheme="minorBidi"/>
          <w:sz w:val="24"/>
          <w:szCs w:val="24"/>
          <w:lang w:eastAsia="en-US"/>
        </w:rPr>
      </w:pPr>
      <w:r>
        <w:rPr>
          <w:rFonts w:ascii="HelveticaNeueLT Std Thin" w:eastAsiaTheme="minorHAnsi" w:hAnsi="HelveticaNeueLT Std Thin" w:cstheme="minorBidi"/>
          <w:sz w:val="24"/>
          <w:szCs w:val="24"/>
          <w:lang w:eastAsia="en-US"/>
        </w:rPr>
        <w:t xml:space="preserve">Upprätta en </w:t>
      </w:r>
      <w:r w:rsidR="00612E48" w:rsidRPr="004356F6">
        <w:rPr>
          <w:rFonts w:ascii="HelveticaNeueLT Std Thin" w:eastAsiaTheme="minorHAnsi" w:hAnsi="HelveticaNeueLT Std Thin" w:cstheme="minorBidi"/>
          <w:sz w:val="24"/>
          <w:szCs w:val="24"/>
          <w:lang w:eastAsia="en-US"/>
        </w:rPr>
        <w:t xml:space="preserve">ny </w:t>
      </w:r>
      <w:r>
        <w:rPr>
          <w:rFonts w:ascii="HelveticaNeueLT Std Thin" w:eastAsiaTheme="minorHAnsi" w:hAnsi="HelveticaNeueLT Std Thin" w:cstheme="minorBidi"/>
          <w:sz w:val="24"/>
          <w:szCs w:val="24"/>
          <w:lang w:eastAsia="en-US"/>
        </w:rPr>
        <w:t>vilt</w:t>
      </w:r>
      <w:r w:rsidR="00612E48" w:rsidRPr="004356F6">
        <w:rPr>
          <w:rFonts w:ascii="HelveticaNeueLT Std Thin" w:eastAsiaTheme="minorHAnsi" w:hAnsi="HelveticaNeueLT Std Thin" w:cstheme="minorBidi"/>
          <w:sz w:val="24"/>
          <w:szCs w:val="24"/>
          <w:lang w:eastAsia="en-US"/>
        </w:rPr>
        <w:t xml:space="preserve">myndighet </w:t>
      </w:r>
      <w:r>
        <w:rPr>
          <w:rFonts w:ascii="HelveticaNeueLT Std Thin" w:eastAsiaTheme="minorHAnsi" w:hAnsi="HelveticaNeueLT Std Thin" w:cstheme="minorBidi"/>
          <w:sz w:val="24"/>
          <w:szCs w:val="24"/>
          <w:lang w:eastAsia="en-US"/>
        </w:rPr>
        <w:t>och vi föreslår</w:t>
      </w:r>
      <w:r w:rsidR="00612E48" w:rsidRPr="004356F6">
        <w:rPr>
          <w:rFonts w:ascii="HelveticaNeueLT Std Thin" w:eastAsiaTheme="minorHAnsi" w:hAnsi="HelveticaNeueLT Std Thin" w:cstheme="minorBidi"/>
          <w:sz w:val="24"/>
          <w:szCs w:val="24"/>
          <w:lang w:eastAsia="en-US"/>
        </w:rPr>
        <w:t xml:space="preserve"> </w:t>
      </w:r>
      <w:r w:rsidR="00CB096B">
        <w:rPr>
          <w:rFonts w:ascii="HelveticaNeueLT Std Thin" w:eastAsiaTheme="minorHAnsi" w:hAnsi="HelveticaNeueLT Std Thin" w:cstheme="minorBidi"/>
          <w:sz w:val="24"/>
          <w:szCs w:val="24"/>
          <w:lang w:eastAsia="en-US"/>
        </w:rPr>
        <w:t xml:space="preserve">även </w:t>
      </w:r>
      <w:r w:rsidR="00612E48" w:rsidRPr="004356F6">
        <w:rPr>
          <w:rFonts w:ascii="HelveticaNeueLT Std Thin" w:eastAsiaTheme="minorHAnsi" w:hAnsi="HelveticaNeueLT Std Thin" w:cstheme="minorBidi"/>
          <w:sz w:val="24"/>
          <w:szCs w:val="24"/>
          <w:lang w:eastAsia="en-US"/>
        </w:rPr>
        <w:t xml:space="preserve">att </w:t>
      </w:r>
      <w:r w:rsidR="00ED5AF1" w:rsidRPr="004356F6">
        <w:rPr>
          <w:rFonts w:ascii="HelveticaNeueLT Std Thin" w:eastAsiaTheme="minorHAnsi" w:hAnsi="HelveticaNeueLT Std Thin" w:cstheme="minorBidi"/>
          <w:sz w:val="24"/>
          <w:szCs w:val="24"/>
          <w:lang w:eastAsia="en-US"/>
        </w:rPr>
        <w:t>handläggningen av vapenlicenser flyttas</w:t>
      </w:r>
      <w:r w:rsidR="00612E48" w:rsidRPr="004356F6">
        <w:rPr>
          <w:rFonts w:ascii="HelveticaNeueLT Std Thin" w:eastAsiaTheme="minorHAnsi" w:hAnsi="HelveticaNeueLT Std Thin" w:cstheme="minorBidi"/>
          <w:sz w:val="24"/>
          <w:szCs w:val="24"/>
          <w:lang w:eastAsia="en-US"/>
        </w:rPr>
        <w:t xml:space="preserve"> </w:t>
      </w:r>
      <w:r w:rsidR="00ED5AF1" w:rsidRPr="004356F6">
        <w:rPr>
          <w:rFonts w:ascii="HelveticaNeueLT Std Thin" w:eastAsiaTheme="minorHAnsi" w:hAnsi="HelveticaNeueLT Std Thin" w:cstheme="minorBidi"/>
          <w:sz w:val="24"/>
          <w:szCs w:val="24"/>
          <w:lang w:eastAsia="en-US"/>
        </w:rPr>
        <w:t xml:space="preserve">från polisen </w:t>
      </w:r>
      <w:r w:rsidR="00612E48" w:rsidRPr="004356F6">
        <w:rPr>
          <w:rFonts w:ascii="HelveticaNeueLT Std Thin" w:eastAsiaTheme="minorHAnsi" w:hAnsi="HelveticaNeueLT Std Thin" w:cstheme="minorBidi"/>
          <w:sz w:val="24"/>
          <w:szCs w:val="24"/>
          <w:lang w:eastAsia="en-US"/>
        </w:rPr>
        <w:t>till den</w:t>
      </w:r>
      <w:r>
        <w:rPr>
          <w:rFonts w:ascii="HelveticaNeueLT Std Thin" w:eastAsiaTheme="minorHAnsi" w:hAnsi="HelveticaNeueLT Std Thin" w:cstheme="minorBidi"/>
          <w:sz w:val="24"/>
          <w:szCs w:val="24"/>
          <w:lang w:eastAsia="en-US"/>
        </w:rPr>
        <w:t>na</w:t>
      </w:r>
      <w:r w:rsidR="00612E48" w:rsidRPr="004356F6">
        <w:rPr>
          <w:rFonts w:ascii="HelveticaNeueLT Std Thin" w:eastAsiaTheme="minorHAnsi" w:hAnsi="HelveticaNeueLT Std Thin" w:cstheme="minorBidi"/>
          <w:sz w:val="24"/>
          <w:szCs w:val="24"/>
          <w:lang w:eastAsia="en-US"/>
        </w:rPr>
        <w:t xml:space="preserve"> </w:t>
      </w:r>
      <w:r w:rsidR="00ED5AF1" w:rsidRPr="004356F6">
        <w:rPr>
          <w:rFonts w:ascii="HelveticaNeueLT Std Thin" w:eastAsiaTheme="minorHAnsi" w:hAnsi="HelveticaNeueLT Std Thin" w:cstheme="minorBidi"/>
          <w:sz w:val="24"/>
          <w:szCs w:val="24"/>
          <w:lang w:eastAsia="en-US"/>
        </w:rPr>
        <w:t xml:space="preserve">nya </w:t>
      </w:r>
      <w:r w:rsidR="00612E48" w:rsidRPr="004356F6">
        <w:rPr>
          <w:rFonts w:ascii="HelveticaNeueLT Std Thin" w:eastAsiaTheme="minorHAnsi" w:hAnsi="HelveticaNeueLT Std Thin" w:cstheme="minorBidi"/>
          <w:sz w:val="24"/>
          <w:szCs w:val="24"/>
          <w:lang w:eastAsia="en-US"/>
        </w:rPr>
        <w:t>myndighet</w:t>
      </w:r>
      <w:r>
        <w:rPr>
          <w:rFonts w:ascii="HelveticaNeueLT Std Thin" w:eastAsiaTheme="minorHAnsi" w:hAnsi="HelveticaNeueLT Std Thin" w:cstheme="minorBidi"/>
          <w:sz w:val="24"/>
          <w:szCs w:val="24"/>
          <w:lang w:eastAsia="en-US"/>
        </w:rPr>
        <w:t>.</w:t>
      </w:r>
    </w:p>
    <w:p w:rsidR="00612E48" w:rsidRPr="004356F6"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4356F6">
        <w:rPr>
          <w:rFonts w:ascii="HelveticaNeueLT Std Thin" w:eastAsiaTheme="minorHAnsi" w:hAnsi="HelveticaNeueLT Std Thin" w:cstheme="minorBidi"/>
          <w:sz w:val="24"/>
          <w:szCs w:val="24"/>
          <w:lang w:eastAsia="en-US"/>
        </w:rPr>
        <w:t xml:space="preserve">Se till att polisen alternativt ny myndighet </w:t>
      </w:r>
      <w:r w:rsidR="00ED5AF1" w:rsidRPr="004356F6">
        <w:rPr>
          <w:rFonts w:ascii="HelveticaNeueLT Std Thin" w:eastAsiaTheme="minorHAnsi" w:hAnsi="HelveticaNeueLT Std Thin" w:cstheme="minorBidi"/>
          <w:sz w:val="24"/>
          <w:szCs w:val="24"/>
          <w:lang w:eastAsia="en-US"/>
        </w:rPr>
        <w:t xml:space="preserve">som får </w:t>
      </w:r>
      <w:r w:rsidRPr="004356F6">
        <w:rPr>
          <w:rFonts w:ascii="HelveticaNeueLT Std Thin" w:eastAsiaTheme="minorHAnsi" w:hAnsi="HelveticaNeueLT Std Thin" w:cstheme="minorBidi"/>
          <w:sz w:val="24"/>
          <w:szCs w:val="24"/>
          <w:lang w:eastAsia="en-US"/>
        </w:rPr>
        <w:t>ansvar för vapenlicenser har kunnig personal som hanterar lagstiftning och handläggning.</w:t>
      </w:r>
    </w:p>
    <w:p w:rsidR="00612E48" w:rsidRPr="004356F6"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4356F6">
        <w:rPr>
          <w:rFonts w:ascii="HelveticaNeueLT Std Thin" w:eastAsiaTheme="minorHAnsi" w:hAnsi="HelveticaNeueLT Std Thin" w:cstheme="minorBidi"/>
          <w:sz w:val="24"/>
          <w:szCs w:val="24"/>
          <w:lang w:eastAsia="en-US"/>
        </w:rPr>
        <w:t>Vi föreslår att en maxtid om en månads handläggningstid</w:t>
      </w:r>
      <w:r w:rsidR="006041A8" w:rsidRPr="004356F6">
        <w:rPr>
          <w:rFonts w:ascii="HelveticaNeueLT Std Thin" w:eastAsiaTheme="minorHAnsi" w:hAnsi="HelveticaNeueLT Std Thin" w:cstheme="minorBidi"/>
          <w:sz w:val="24"/>
          <w:szCs w:val="24"/>
          <w:lang w:eastAsia="en-US"/>
        </w:rPr>
        <w:t xml:space="preserve"> om handlingarna är korrekt ifyllda</w:t>
      </w:r>
      <w:r w:rsidRPr="004356F6">
        <w:rPr>
          <w:rFonts w:ascii="HelveticaNeueLT Std Thin" w:eastAsiaTheme="minorHAnsi" w:hAnsi="HelveticaNeueLT Std Thin" w:cstheme="minorBidi"/>
          <w:sz w:val="24"/>
          <w:szCs w:val="24"/>
          <w:lang w:eastAsia="en-US"/>
        </w:rPr>
        <w:t>.</w:t>
      </w:r>
    </w:p>
    <w:p w:rsidR="00612E48"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4356F6">
        <w:rPr>
          <w:rFonts w:ascii="HelveticaNeueLT Std Thin" w:eastAsiaTheme="minorHAnsi" w:hAnsi="HelveticaNeueLT Std Thin" w:cstheme="minorBidi"/>
          <w:sz w:val="24"/>
          <w:szCs w:val="24"/>
          <w:lang w:eastAsia="en-US"/>
        </w:rPr>
        <w:t xml:space="preserve">Införa ett alternativt digitalt ansökningsförfarande som innebär en minskning av felaktigt ifyllda ansökningshandlingar. En jämförelse kan göras med det digitala förfarandet vid resa med vapen, tullklarering. </w:t>
      </w:r>
    </w:p>
    <w:p w:rsidR="00CB096B" w:rsidRDefault="00CB096B" w:rsidP="00CB096B">
      <w:pPr>
        <w:rPr>
          <w:rFonts w:ascii="HelveticaNeueLT Std Thin" w:eastAsiaTheme="minorHAnsi" w:hAnsi="HelveticaNeueLT Std Thin" w:cstheme="minorBidi"/>
          <w:sz w:val="24"/>
          <w:szCs w:val="24"/>
          <w:lang w:eastAsia="en-US"/>
        </w:rPr>
      </w:pPr>
    </w:p>
    <w:p w:rsidR="00CB096B" w:rsidRDefault="00CB096B" w:rsidP="00CB096B">
      <w:pPr>
        <w:rPr>
          <w:rFonts w:ascii="HelveticaNeueLT Std Thin" w:eastAsiaTheme="minorHAnsi" w:hAnsi="HelveticaNeueLT Std Thin" w:cstheme="minorBidi"/>
          <w:sz w:val="24"/>
          <w:szCs w:val="24"/>
          <w:lang w:eastAsia="en-US"/>
        </w:rPr>
      </w:pPr>
    </w:p>
    <w:p w:rsidR="00CB096B" w:rsidRDefault="00CB096B" w:rsidP="00CB096B">
      <w:pPr>
        <w:rPr>
          <w:rFonts w:ascii="HelveticaNeueLT Std Thin" w:eastAsiaTheme="minorHAnsi" w:hAnsi="HelveticaNeueLT Std Thin" w:cstheme="minorBidi"/>
          <w:sz w:val="24"/>
          <w:szCs w:val="24"/>
          <w:lang w:eastAsia="en-US"/>
        </w:rPr>
      </w:pPr>
    </w:p>
    <w:p w:rsidR="00CB096B" w:rsidRDefault="00CB096B" w:rsidP="00CB096B">
      <w:pPr>
        <w:rPr>
          <w:rFonts w:ascii="HelveticaNeueLT Std Thin" w:eastAsiaTheme="minorHAnsi" w:hAnsi="HelveticaNeueLT Std Thin" w:cstheme="minorBidi"/>
          <w:sz w:val="24"/>
          <w:szCs w:val="24"/>
          <w:lang w:eastAsia="en-US"/>
        </w:rPr>
      </w:pPr>
    </w:p>
    <w:p w:rsidR="00CB096B" w:rsidRPr="00CB096B" w:rsidRDefault="00CB096B" w:rsidP="00CB096B">
      <w:pPr>
        <w:rPr>
          <w:rFonts w:ascii="HelveticaNeueLT Std Thin" w:eastAsiaTheme="minorHAnsi" w:hAnsi="HelveticaNeueLT Std Thin" w:cstheme="minorBidi"/>
          <w:sz w:val="24"/>
          <w:szCs w:val="24"/>
          <w:lang w:eastAsia="en-US"/>
        </w:rPr>
      </w:pPr>
    </w:p>
    <w:p w:rsidR="00E07F10" w:rsidRDefault="00360D51" w:rsidP="00E07F10">
      <w:pPr>
        <w:pStyle w:val="Liststycke"/>
        <w:numPr>
          <w:ilvl w:val="0"/>
          <w:numId w:val="1"/>
        </w:numPr>
        <w:rPr>
          <w:rFonts w:ascii="HelveticaNeueLT Std Thin" w:eastAsiaTheme="minorHAnsi" w:hAnsi="HelveticaNeueLT Std Thin" w:cstheme="minorBidi"/>
          <w:sz w:val="24"/>
          <w:szCs w:val="24"/>
          <w:lang w:eastAsia="en-US"/>
        </w:rPr>
      </w:pPr>
      <w:r w:rsidRPr="004356F6">
        <w:rPr>
          <w:rFonts w:ascii="HelveticaNeueLT Std Thin" w:eastAsiaTheme="minorHAnsi" w:hAnsi="HelveticaNeueLT Std Thin" w:cstheme="minorBidi"/>
          <w:sz w:val="24"/>
          <w:szCs w:val="24"/>
          <w:lang w:eastAsia="en-US"/>
        </w:rPr>
        <w:lastRenderedPageBreak/>
        <w:t>Se över m</w:t>
      </w:r>
      <w:r w:rsidR="00F84213" w:rsidRPr="004356F6">
        <w:rPr>
          <w:rFonts w:ascii="HelveticaNeueLT Std Thin" w:eastAsiaTheme="minorHAnsi" w:hAnsi="HelveticaNeueLT Std Thin" w:cstheme="minorBidi"/>
          <w:sz w:val="24"/>
          <w:szCs w:val="24"/>
          <w:lang w:eastAsia="en-US"/>
        </w:rPr>
        <w:t>öjlighet</w:t>
      </w:r>
      <w:r w:rsidRPr="004356F6">
        <w:rPr>
          <w:rFonts w:ascii="HelveticaNeueLT Std Thin" w:eastAsiaTheme="minorHAnsi" w:hAnsi="HelveticaNeueLT Std Thin" w:cstheme="minorBidi"/>
          <w:sz w:val="24"/>
          <w:szCs w:val="24"/>
          <w:lang w:eastAsia="en-US"/>
        </w:rPr>
        <w:t>erna</w:t>
      </w:r>
      <w:r w:rsidR="00F84213" w:rsidRPr="004356F6">
        <w:rPr>
          <w:rFonts w:ascii="HelveticaNeueLT Std Thin" w:eastAsiaTheme="minorHAnsi" w:hAnsi="HelveticaNeueLT Std Thin" w:cstheme="minorBidi"/>
          <w:sz w:val="24"/>
          <w:szCs w:val="24"/>
          <w:lang w:eastAsia="en-US"/>
        </w:rPr>
        <w:t xml:space="preserve"> att u</w:t>
      </w:r>
      <w:r w:rsidR="00612E48" w:rsidRPr="004356F6">
        <w:rPr>
          <w:rFonts w:ascii="HelveticaNeueLT Std Thin" w:eastAsiaTheme="minorHAnsi" w:hAnsi="HelveticaNeueLT Std Thin" w:cstheme="minorBidi"/>
          <w:sz w:val="24"/>
          <w:szCs w:val="24"/>
          <w:lang w:eastAsia="en-US"/>
        </w:rPr>
        <w:t xml:space="preserve">töka </w:t>
      </w:r>
      <w:r w:rsidR="00CB096B">
        <w:rPr>
          <w:rFonts w:ascii="HelveticaNeueLT Std Thin" w:eastAsiaTheme="minorHAnsi" w:hAnsi="HelveticaNeueLT Std Thin" w:cstheme="minorBidi"/>
          <w:sz w:val="24"/>
          <w:szCs w:val="24"/>
          <w:lang w:eastAsia="en-US"/>
        </w:rPr>
        <w:t>jakt</w:t>
      </w:r>
      <w:r w:rsidR="00612E48" w:rsidRPr="004356F6">
        <w:rPr>
          <w:rFonts w:ascii="HelveticaNeueLT Std Thin" w:eastAsiaTheme="minorHAnsi" w:hAnsi="HelveticaNeueLT Std Thin" w:cstheme="minorBidi"/>
          <w:sz w:val="24"/>
          <w:szCs w:val="24"/>
          <w:lang w:eastAsia="en-US"/>
        </w:rPr>
        <w:t>vapengarderoben</w:t>
      </w:r>
      <w:r w:rsidR="00C24DBE">
        <w:rPr>
          <w:rFonts w:ascii="HelveticaNeueLT Std Thin" w:eastAsiaTheme="minorHAnsi" w:hAnsi="HelveticaNeueLT Std Thin" w:cstheme="minorBidi"/>
          <w:sz w:val="24"/>
          <w:szCs w:val="24"/>
          <w:lang w:eastAsia="en-US"/>
        </w:rPr>
        <w:t xml:space="preserve">. </w:t>
      </w:r>
      <w:r w:rsidR="00612E48" w:rsidRPr="004356F6">
        <w:rPr>
          <w:rFonts w:ascii="HelveticaNeueLT Std Thin" w:eastAsiaTheme="minorHAnsi" w:hAnsi="HelveticaNeueLT Std Thin" w:cstheme="minorBidi"/>
          <w:sz w:val="24"/>
          <w:szCs w:val="24"/>
          <w:lang w:eastAsia="en-US"/>
        </w:rPr>
        <w:t>Nuvarande extra motivering inför det femte och sjätte vapnet i vape</w:t>
      </w:r>
      <w:r w:rsidR="00791755">
        <w:rPr>
          <w:rFonts w:ascii="HelveticaNeueLT Std Thin" w:eastAsiaTheme="minorHAnsi" w:hAnsi="HelveticaNeueLT Std Thin" w:cstheme="minorBidi"/>
          <w:sz w:val="24"/>
          <w:szCs w:val="24"/>
          <w:lang w:eastAsia="en-US"/>
        </w:rPr>
        <w:t>ngarderoben är krånglig och svår och bör tas bort</w:t>
      </w:r>
      <w:r w:rsidR="00612E48" w:rsidRPr="004356F6">
        <w:rPr>
          <w:rFonts w:ascii="HelveticaNeueLT Std Thin" w:eastAsiaTheme="minorHAnsi" w:hAnsi="HelveticaNeueLT Std Thin" w:cstheme="minorBidi"/>
          <w:sz w:val="24"/>
          <w:szCs w:val="24"/>
          <w:lang w:eastAsia="en-US"/>
        </w:rPr>
        <w:t>.</w:t>
      </w:r>
      <w:bookmarkStart w:id="0" w:name="_GoBack"/>
      <w:bookmarkEnd w:id="0"/>
      <w:r w:rsidR="00612E48" w:rsidRPr="004356F6">
        <w:rPr>
          <w:rFonts w:ascii="HelveticaNeueLT Std Thin" w:eastAsiaTheme="minorHAnsi" w:hAnsi="HelveticaNeueLT Std Thin" w:cstheme="minorBidi"/>
          <w:sz w:val="24"/>
          <w:szCs w:val="24"/>
          <w:lang w:eastAsia="en-US"/>
        </w:rPr>
        <w:t xml:space="preserve"> </w:t>
      </w:r>
    </w:p>
    <w:p w:rsidR="00F8320E" w:rsidRDefault="00F8320E" w:rsidP="00F8320E">
      <w:pPr>
        <w:pStyle w:val="Liststycke"/>
        <w:numPr>
          <w:ilvl w:val="0"/>
          <w:numId w:val="1"/>
        </w:num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 xml:space="preserve">Möjliggöra </w:t>
      </w:r>
      <w:r>
        <w:rPr>
          <w:rFonts w:ascii="HelveticaNeueLT Std Thin" w:eastAsiaTheme="minorHAnsi" w:hAnsi="HelveticaNeueLT Std Thin" w:cstheme="minorBidi"/>
          <w:sz w:val="24"/>
          <w:szCs w:val="24"/>
          <w:lang w:eastAsia="en-US"/>
        </w:rPr>
        <w:t xml:space="preserve">och underlätta </w:t>
      </w:r>
      <w:r w:rsidRPr="00AA2594">
        <w:rPr>
          <w:rFonts w:ascii="HelveticaNeueLT Std Thin" w:eastAsiaTheme="minorHAnsi" w:hAnsi="HelveticaNeueLT Std Thin" w:cstheme="minorBidi"/>
          <w:sz w:val="24"/>
          <w:szCs w:val="24"/>
          <w:lang w:eastAsia="en-US"/>
        </w:rPr>
        <w:t>för vapenförvaring hos annan</w:t>
      </w:r>
      <w:r>
        <w:rPr>
          <w:rFonts w:ascii="HelveticaNeueLT Std Thin" w:eastAsiaTheme="minorHAnsi" w:hAnsi="HelveticaNeueLT Std Thin" w:cstheme="minorBidi"/>
          <w:sz w:val="24"/>
          <w:szCs w:val="24"/>
          <w:lang w:eastAsia="en-US"/>
        </w:rPr>
        <w:t xml:space="preserve"> och i </w:t>
      </w:r>
      <w:r w:rsidR="00CB096B">
        <w:rPr>
          <w:rFonts w:ascii="HelveticaNeueLT Std Thin" w:eastAsiaTheme="minorHAnsi" w:hAnsi="HelveticaNeueLT Std Thin" w:cstheme="minorBidi"/>
          <w:sz w:val="24"/>
          <w:szCs w:val="24"/>
          <w:lang w:eastAsia="en-US"/>
        </w:rPr>
        <w:t>sitt</w:t>
      </w:r>
      <w:r>
        <w:rPr>
          <w:rFonts w:ascii="HelveticaNeueLT Std Thin" w:eastAsiaTheme="minorHAnsi" w:hAnsi="HelveticaNeueLT Std Thin" w:cstheme="minorBidi"/>
          <w:sz w:val="24"/>
          <w:szCs w:val="24"/>
          <w:lang w:eastAsia="en-US"/>
        </w:rPr>
        <w:t xml:space="preserve"> andra boende</w:t>
      </w:r>
      <w:r w:rsidRPr="00AA2594">
        <w:rPr>
          <w:rFonts w:ascii="HelveticaNeueLT Std Thin" w:eastAsiaTheme="minorHAnsi" w:hAnsi="HelveticaNeueLT Std Thin" w:cstheme="minorBidi"/>
          <w:sz w:val="24"/>
          <w:szCs w:val="24"/>
          <w:lang w:eastAsia="en-US"/>
        </w:rPr>
        <w:t>.</w:t>
      </w:r>
    </w:p>
    <w:p w:rsidR="00612E48" w:rsidRPr="00E07F10" w:rsidRDefault="00E07F10" w:rsidP="00E07F10">
      <w:pPr>
        <w:pStyle w:val="Liststycke"/>
        <w:numPr>
          <w:ilvl w:val="0"/>
          <w:numId w:val="1"/>
        </w:numPr>
        <w:rPr>
          <w:rFonts w:ascii="HelveticaNeueLT Std Thin" w:eastAsiaTheme="minorHAnsi" w:hAnsi="HelveticaNeueLT Std Thin" w:cstheme="minorBidi"/>
          <w:sz w:val="24"/>
          <w:szCs w:val="24"/>
          <w:lang w:eastAsia="en-US"/>
        </w:rPr>
      </w:pPr>
      <w:r w:rsidRPr="00E07F10">
        <w:rPr>
          <w:rFonts w:ascii="HelveticaNeueLT Std Thin" w:eastAsiaTheme="minorHAnsi" w:hAnsi="HelveticaNeueLT Std Thin" w:cstheme="minorBidi"/>
          <w:sz w:val="24"/>
          <w:szCs w:val="24"/>
          <w:lang w:eastAsia="en-US"/>
        </w:rPr>
        <w:t>Vi föreslår</w:t>
      </w:r>
      <w:r w:rsidRPr="00AA2594">
        <w:rPr>
          <w:rFonts w:ascii="HelveticaNeueLT Std Thin" w:eastAsiaTheme="minorHAnsi" w:hAnsi="HelveticaNeueLT Std Thin" w:cstheme="minorBidi"/>
          <w:sz w:val="24"/>
          <w:szCs w:val="24"/>
          <w:lang w:eastAsia="en-US"/>
        </w:rPr>
        <w:t xml:space="preserve"> att ge vapenhandlare, som har genomgått nödvändig utbildning </w:t>
      </w:r>
      <w:r>
        <w:rPr>
          <w:rFonts w:ascii="HelveticaNeueLT Std Thin" w:eastAsiaTheme="minorHAnsi" w:hAnsi="HelveticaNeueLT Std Thin" w:cstheme="minorBidi"/>
          <w:sz w:val="24"/>
          <w:szCs w:val="24"/>
          <w:lang w:eastAsia="en-US"/>
        </w:rPr>
        <w:t>och är godkända vapenhandlare</w:t>
      </w:r>
      <w:r w:rsidRPr="00AA2594">
        <w:rPr>
          <w:rFonts w:ascii="HelveticaNeueLT Std Thin" w:eastAsiaTheme="minorHAnsi" w:hAnsi="HelveticaNeueLT Std Thin" w:cstheme="minorBidi"/>
          <w:sz w:val="24"/>
          <w:szCs w:val="24"/>
          <w:lang w:eastAsia="en-US"/>
        </w:rPr>
        <w:t xml:space="preserve">, en auktorisering som ger möjlighet att genom inloggning kunna </w:t>
      </w:r>
      <w:r>
        <w:rPr>
          <w:rFonts w:ascii="HelveticaNeueLT Std Thin" w:eastAsiaTheme="minorHAnsi" w:hAnsi="HelveticaNeueLT Std Thin" w:cstheme="minorBidi"/>
          <w:sz w:val="24"/>
          <w:szCs w:val="24"/>
          <w:lang w:eastAsia="en-US"/>
        </w:rPr>
        <w:t xml:space="preserve">lämna ut licenser </w:t>
      </w:r>
      <w:r w:rsidRPr="00AA2594">
        <w:rPr>
          <w:rFonts w:ascii="HelveticaNeueLT Std Thin" w:eastAsiaTheme="minorHAnsi" w:hAnsi="HelveticaNeueLT Std Thin" w:cstheme="minorBidi"/>
          <w:sz w:val="24"/>
          <w:szCs w:val="24"/>
          <w:lang w:eastAsia="en-US"/>
        </w:rPr>
        <w:t xml:space="preserve">vid exempelvis byte av vapen </w:t>
      </w:r>
      <w:r>
        <w:rPr>
          <w:rFonts w:ascii="HelveticaNeueLT Std Thin" w:eastAsiaTheme="minorHAnsi" w:hAnsi="HelveticaNeueLT Std Thin" w:cstheme="minorBidi"/>
          <w:sz w:val="24"/>
          <w:szCs w:val="24"/>
          <w:lang w:eastAsia="en-US"/>
        </w:rPr>
        <w:t xml:space="preserve">i </w:t>
      </w:r>
      <w:r w:rsidRPr="00AA2594">
        <w:rPr>
          <w:rFonts w:ascii="HelveticaNeueLT Std Thin" w:eastAsiaTheme="minorHAnsi" w:hAnsi="HelveticaNeueLT Std Thin" w:cstheme="minorBidi"/>
          <w:sz w:val="24"/>
          <w:szCs w:val="24"/>
          <w:lang w:eastAsia="en-US"/>
        </w:rPr>
        <w:t xml:space="preserve">samma vapenklass. Detta bör kunna ske direkt över disk, genom ett enkelt digitalt anmälningsförfarande till myndigheten. Detta skulle både effektivisera vapenhanteringen och minska kostnaderna. Vid ansökningar om vapenlicens som kräver utredning ska ansökan om vapenlicens skickas in till ansvarig myndighet. </w:t>
      </w:r>
    </w:p>
    <w:p w:rsidR="00612E48" w:rsidRPr="00AA2594"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 xml:space="preserve">Ta bort kraven på att söka ny samlarlicens vart femte år för samlare. Ett godkännande </w:t>
      </w:r>
      <w:r w:rsidR="006041A8" w:rsidRPr="00AA2594">
        <w:rPr>
          <w:rFonts w:ascii="HelveticaNeueLT Std Thin" w:eastAsiaTheme="minorHAnsi" w:hAnsi="HelveticaNeueLT Std Thin" w:cstheme="minorBidi"/>
          <w:sz w:val="24"/>
          <w:szCs w:val="24"/>
          <w:lang w:eastAsia="en-US"/>
        </w:rPr>
        <w:t xml:space="preserve">utan tidsbegränsning </w:t>
      </w:r>
      <w:r w:rsidR="00BD6CF7" w:rsidRPr="00AA2594">
        <w:rPr>
          <w:rFonts w:ascii="HelveticaNeueLT Std Thin" w:eastAsiaTheme="minorHAnsi" w:hAnsi="HelveticaNeueLT Std Thin" w:cstheme="minorBidi"/>
          <w:sz w:val="24"/>
          <w:szCs w:val="24"/>
          <w:lang w:eastAsia="en-US"/>
        </w:rPr>
        <w:t xml:space="preserve">ska räcka </w:t>
      </w:r>
      <w:r w:rsidR="006041A8" w:rsidRPr="00AA2594">
        <w:rPr>
          <w:rFonts w:ascii="HelveticaNeueLT Std Thin" w:eastAsiaTheme="minorHAnsi" w:hAnsi="HelveticaNeueLT Std Thin" w:cstheme="minorBidi"/>
          <w:sz w:val="24"/>
          <w:szCs w:val="24"/>
          <w:lang w:eastAsia="en-US"/>
        </w:rPr>
        <w:t xml:space="preserve">och </w:t>
      </w:r>
      <w:r w:rsidR="00BD6CF7">
        <w:rPr>
          <w:rFonts w:ascii="HelveticaNeueLT Std Thin" w:eastAsiaTheme="minorHAnsi" w:hAnsi="HelveticaNeueLT Std Thin" w:cstheme="minorBidi"/>
          <w:sz w:val="24"/>
          <w:szCs w:val="24"/>
          <w:lang w:eastAsia="en-US"/>
        </w:rPr>
        <w:t xml:space="preserve">ska </w:t>
      </w:r>
      <w:r w:rsidR="006041A8" w:rsidRPr="00AA2594">
        <w:rPr>
          <w:rFonts w:ascii="HelveticaNeueLT Std Thin" w:eastAsiaTheme="minorHAnsi" w:hAnsi="HelveticaNeueLT Std Thin" w:cstheme="minorBidi"/>
          <w:sz w:val="24"/>
          <w:szCs w:val="24"/>
          <w:lang w:eastAsia="en-US"/>
        </w:rPr>
        <w:t>bara omprövas om särskilda skäl finns</w:t>
      </w:r>
      <w:r w:rsidRPr="00AA2594">
        <w:rPr>
          <w:rFonts w:ascii="HelveticaNeueLT Std Thin" w:eastAsiaTheme="minorHAnsi" w:hAnsi="HelveticaNeueLT Std Thin" w:cstheme="minorBidi"/>
          <w:sz w:val="24"/>
          <w:szCs w:val="24"/>
          <w:lang w:eastAsia="en-US"/>
        </w:rPr>
        <w:t>.</w:t>
      </w:r>
    </w:p>
    <w:p w:rsidR="00612E48" w:rsidRPr="008C30F0" w:rsidRDefault="008C30F0" w:rsidP="00612E48">
      <w:pPr>
        <w:pStyle w:val="Liststycke"/>
        <w:numPr>
          <w:ilvl w:val="0"/>
          <w:numId w:val="1"/>
        </w:numPr>
        <w:rPr>
          <w:rFonts w:ascii="HelveticaNeueLT Std Thin" w:eastAsiaTheme="minorHAnsi" w:hAnsi="HelveticaNeueLT Std Thin" w:cstheme="minorBidi"/>
          <w:sz w:val="24"/>
          <w:szCs w:val="24"/>
          <w:lang w:eastAsia="en-US"/>
        </w:rPr>
      </w:pPr>
      <w:r>
        <w:rPr>
          <w:rFonts w:ascii="HelveticaNeueLT Std Thin" w:eastAsiaTheme="minorHAnsi" w:hAnsi="HelveticaNeueLT Std Thin" w:cstheme="minorBidi"/>
          <w:sz w:val="24"/>
          <w:szCs w:val="24"/>
          <w:lang w:eastAsia="en-US"/>
        </w:rPr>
        <w:t>Förtydliga regelverket kring n</w:t>
      </w:r>
      <w:r w:rsidR="006041A8" w:rsidRPr="008C30F0">
        <w:rPr>
          <w:rFonts w:ascii="HelveticaNeueLT Std Thin" w:eastAsiaTheme="minorHAnsi" w:hAnsi="HelveticaNeueLT Std Thin" w:cstheme="minorBidi"/>
          <w:sz w:val="24"/>
          <w:szCs w:val="24"/>
          <w:lang w:eastAsia="en-US"/>
        </w:rPr>
        <w:t xml:space="preserve">är </w:t>
      </w:r>
      <w:r>
        <w:rPr>
          <w:rFonts w:ascii="HelveticaNeueLT Std Thin" w:eastAsiaTheme="minorHAnsi" w:hAnsi="HelveticaNeueLT Std Thin" w:cstheme="minorBidi"/>
          <w:sz w:val="24"/>
          <w:szCs w:val="24"/>
          <w:lang w:eastAsia="en-US"/>
        </w:rPr>
        <w:t>ett vapen</w:t>
      </w:r>
      <w:r w:rsidR="00A533FB" w:rsidRPr="008C30F0">
        <w:rPr>
          <w:rFonts w:ascii="HelveticaNeueLT Std Thin" w:eastAsiaTheme="minorHAnsi" w:hAnsi="HelveticaNeueLT Std Thin" w:cstheme="minorBidi"/>
          <w:sz w:val="24"/>
          <w:szCs w:val="24"/>
          <w:lang w:eastAsia="en-US"/>
        </w:rPr>
        <w:t xml:space="preserve"> ska lämnas in vid återkallning av vapenlicens och vid tvist om detta. </w:t>
      </w:r>
      <w:r>
        <w:rPr>
          <w:rFonts w:ascii="HelveticaNeueLT Std Thin" w:eastAsiaTheme="minorHAnsi" w:hAnsi="HelveticaNeueLT Std Thin" w:cstheme="minorBidi"/>
          <w:sz w:val="24"/>
          <w:szCs w:val="24"/>
          <w:lang w:eastAsia="en-US"/>
        </w:rPr>
        <w:t xml:space="preserve">Vi föreslår att vapnet ska återkallas </w:t>
      </w:r>
      <w:r w:rsidR="00612E48" w:rsidRPr="008C30F0">
        <w:rPr>
          <w:rFonts w:ascii="HelveticaNeueLT Std Thin" w:eastAsiaTheme="minorHAnsi" w:hAnsi="HelveticaNeueLT Std Thin" w:cstheme="minorBidi"/>
          <w:sz w:val="24"/>
          <w:szCs w:val="24"/>
          <w:lang w:eastAsia="en-US"/>
        </w:rPr>
        <w:t xml:space="preserve">först när tvisten har vunnit laga kraft. Vid akuta situationer gäller andra </w:t>
      </w:r>
      <w:r w:rsidR="006041A8" w:rsidRPr="008C30F0">
        <w:rPr>
          <w:rFonts w:ascii="HelveticaNeueLT Std Thin" w:eastAsiaTheme="minorHAnsi" w:hAnsi="HelveticaNeueLT Std Thin" w:cstheme="minorBidi"/>
          <w:sz w:val="24"/>
          <w:szCs w:val="24"/>
          <w:lang w:eastAsia="en-US"/>
        </w:rPr>
        <w:t>regler</w:t>
      </w:r>
      <w:r w:rsidR="00612E48" w:rsidRPr="008C30F0">
        <w:rPr>
          <w:rFonts w:ascii="HelveticaNeueLT Std Thin" w:eastAsiaTheme="minorHAnsi" w:hAnsi="HelveticaNeueLT Std Thin" w:cstheme="minorBidi"/>
          <w:sz w:val="24"/>
          <w:szCs w:val="24"/>
          <w:lang w:eastAsia="en-US"/>
        </w:rPr>
        <w:t>.</w:t>
      </w:r>
      <w:r w:rsidR="0098200F" w:rsidRPr="008C30F0">
        <w:rPr>
          <w:rFonts w:ascii="HelveticaNeueLT Std Thin" w:eastAsiaTheme="minorHAnsi" w:hAnsi="HelveticaNeueLT Std Thin" w:cstheme="minorBidi"/>
          <w:sz w:val="24"/>
          <w:szCs w:val="24"/>
          <w:lang w:eastAsia="en-US"/>
        </w:rPr>
        <w:t xml:space="preserve"> </w:t>
      </w:r>
    </w:p>
    <w:p w:rsidR="00CE695B" w:rsidRDefault="00CE695B" w:rsidP="007340BF">
      <w:pPr>
        <w:pStyle w:val="Liststycke"/>
        <w:numPr>
          <w:ilvl w:val="0"/>
          <w:numId w:val="1"/>
        </w:numPr>
        <w:rPr>
          <w:rFonts w:ascii="HelveticaNeueLT Std Thin" w:eastAsiaTheme="minorHAnsi" w:hAnsi="HelveticaNeueLT Std Thin" w:cstheme="minorBidi"/>
          <w:sz w:val="24"/>
          <w:szCs w:val="24"/>
          <w:lang w:eastAsia="en-US"/>
        </w:rPr>
      </w:pPr>
      <w:r w:rsidRPr="00CE695B">
        <w:rPr>
          <w:rFonts w:ascii="HelveticaNeueLT Std Thin" w:eastAsiaTheme="minorHAnsi" w:hAnsi="HelveticaNeueLT Std Thin" w:cstheme="minorBidi"/>
          <w:sz w:val="24"/>
          <w:szCs w:val="24"/>
          <w:lang w:eastAsia="en-US"/>
        </w:rPr>
        <w:t xml:space="preserve">Vi föreslår en översyn om hur ansvariga myndigheter snabbare </w:t>
      </w:r>
      <w:r w:rsidR="00360D51">
        <w:rPr>
          <w:rFonts w:ascii="HelveticaNeueLT Std Thin" w:eastAsiaTheme="minorHAnsi" w:hAnsi="HelveticaNeueLT Std Thin" w:cstheme="minorBidi"/>
          <w:sz w:val="24"/>
          <w:szCs w:val="24"/>
          <w:lang w:eastAsia="en-US"/>
        </w:rPr>
        <w:t xml:space="preserve">ska </w:t>
      </w:r>
      <w:r w:rsidRPr="00CE695B">
        <w:rPr>
          <w:rFonts w:ascii="HelveticaNeueLT Std Thin" w:eastAsiaTheme="minorHAnsi" w:hAnsi="HelveticaNeueLT Std Thin" w:cstheme="minorBidi"/>
          <w:sz w:val="24"/>
          <w:szCs w:val="24"/>
          <w:lang w:eastAsia="en-US"/>
        </w:rPr>
        <w:t>k</w:t>
      </w:r>
      <w:r w:rsidR="00360D51">
        <w:rPr>
          <w:rFonts w:ascii="HelveticaNeueLT Std Thin" w:eastAsiaTheme="minorHAnsi" w:hAnsi="HelveticaNeueLT Std Thin" w:cstheme="minorBidi"/>
          <w:sz w:val="24"/>
          <w:szCs w:val="24"/>
          <w:lang w:eastAsia="en-US"/>
        </w:rPr>
        <w:t>un</w:t>
      </w:r>
      <w:r w:rsidRPr="00CE695B">
        <w:rPr>
          <w:rFonts w:ascii="HelveticaNeueLT Std Thin" w:eastAsiaTheme="minorHAnsi" w:hAnsi="HelveticaNeueLT Std Thin" w:cstheme="minorBidi"/>
          <w:sz w:val="24"/>
          <w:szCs w:val="24"/>
          <w:lang w:eastAsia="en-US"/>
        </w:rPr>
        <w:t>n</w:t>
      </w:r>
      <w:r w:rsidR="00360D51">
        <w:rPr>
          <w:rFonts w:ascii="HelveticaNeueLT Std Thin" w:eastAsiaTheme="minorHAnsi" w:hAnsi="HelveticaNeueLT Std Thin" w:cstheme="minorBidi"/>
          <w:sz w:val="24"/>
          <w:szCs w:val="24"/>
          <w:lang w:eastAsia="en-US"/>
        </w:rPr>
        <w:t>a</w:t>
      </w:r>
      <w:r w:rsidRPr="00CE695B">
        <w:rPr>
          <w:rFonts w:ascii="HelveticaNeueLT Std Thin" w:eastAsiaTheme="minorHAnsi" w:hAnsi="HelveticaNeueLT Std Thin" w:cstheme="minorBidi"/>
          <w:sz w:val="24"/>
          <w:szCs w:val="24"/>
          <w:lang w:eastAsia="en-US"/>
        </w:rPr>
        <w:t xml:space="preserve"> uppdatera </w:t>
      </w:r>
      <w:r w:rsidR="00360D51">
        <w:rPr>
          <w:rFonts w:ascii="HelveticaNeueLT Std Thin" w:eastAsiaTheme="minorHAnsi" w:hAnsi="HelveticaNeueLT Std Thin" w:cstheme="minorBidi"/>
          <w:sz w:val="24"/>
          <w:szCs w:val="24"/>
          <w:lang w:eastAsia="en-US"/>
        </w:rPr>
        <w:t xml:space="preserve">aktuella </w:t>
      </w:r>
      <w:r w:rsidRPr="00CE695B">
        <w:rPr>
          <w:rFonts w:ascii="HelveticaNeueLT Std Thin" w:eastAsiaTheme="minorHAnsi" w:hAnsi="HelveticaNeueLT Std Thin" w:cstheme="minorBidi"/>
          <w:sz w:val="24"/>
          <w:szCs w:val="24"/>
          <w:lang w:eastAsia="en-US"/>
        </w:rPr>
        <w:t>vapenlistor</w:t>
      </w:r>
      <w:r w:rsidR="00360D51">
        <w:rPr>
          <w:rFonts w:ascii="HelveticaNeueLT Std Thin" w:eastAsiaTheme="minorHAnsi" w:hAnsi="HelveticaNeueLT Std Thin" w:cstheme="minorBidi"/>
          <w:sz w:val="24"/>
          <w:szCs w:val="24"/>
          <w:lang w:eastAsia="en-US"/>
        </w:rPr>
        <w:t xml:space="preserve">. Vi ser idag hur </w:t>
      </w:r>
      <w:r w:rsidRPr="00CE695B">
        <w:rPr>
          <w:rFonts w:ascii="HelveticaNeueLT Std Thin" w:eastAsiaTheme="minorHAnsi" w:hAnsi="HelveticaNeueLT Std Thin" w:cstheme="minorBidi"/>
          <w:sz w:val="24"/>
          <w:szCs w:val="24"/>
          <w:lang w:eastAsia="en-US"/>
        </w:rPr>
        <w:t>n</w:t>
      </w:r>
      <w:r w:rsidR="00612E48" w:rsidRPr="00CE695B">
        <w:rPr>
          <w:rFonts w:ascii="HelveticaNeueLT Std Thin" w:eastAsiaTheme="minorHAnsi" w:hAnsi="HelveticaNeueLT Std Thin" w:cstheme="minorBidi"/>
          <w:sz w:val="24"/>
          <w:szCs w:val="24"/>
          <w:lang w:eastAsia="en-US"/>
        </w:rPr>
        <w:t xml:space="preserve">ya vapen </w:t>
      </w:r>
      <w:r w:rsidR="00360D51">
        <w:rPr>
          <w:rFonts w:ascii="HelveticaNeueLT Std Thin" w:eastAsiaTheme="minorHAnsi" w:hAnsi="HelveticaNeueLT Std Thin" w:cstheme="minorBidi"/>
          <w:sz w:val="24"/>
          <w:szCs w:val="24"/>
          <w:lang w:eastAsia="en-US"/>
        </w:rPr>
        <w:t>i snabb takt</w:t>
      </w:r>
      <w:r w:rsidRPr="00CE695B">
        <w:rPr>
          <w:rFonts w:ascii="HelveticaNeueLT Std Thin" w:eastAsiaTheme="minorHAnsi" w:hAnsi="HelveticaNeueLT Std Thin" w:cstheme="minorBidi"/>
          <w:sz w:val="24"/>
          <w:szCs w:val="24"/>
          <w:lang w:eastAsia="en-US"/>
        </w:rPr>
        <w:t xml:space="preserve"> kommer</w:t>
      </w:r>
      <w:r w:rsidR="00612E48" w:rsidRPr="00CE695B">
        <w:rPr>
          <w:rFonts w:ascii="HelveticaNeueLT Std Thin" w:eastAsiaTheme="minorHAnsi" w:hAnsi="HelveticaNeueLT Std Thin" w:cstheme="minorBidi"/>
          <w:sz w:val="24"/>
          <w:szCs w:val="24"/>
          <w:lang w:eastAsia="en-US"/>
        </w:rPr>
        <w:t xml:space="preserve"> in på marknaden</w:t>
      </w:r>
      <w:r w:rsidR="00360D51">
        <w:rPr>
          <w:rFonts w:ascii="HelveticaNeueLT Std Thin" w:eastAsiaTheme="minorHAnsi" w:hAnsi="HelveticaNeueLT Std Thin" w:cstheme="minorBidi"/>
          <w:sz w:val="24"/>
          <w:szCs w:val="24"/>
          <w:lang w:eastAsia="en-US"/>
        </w:rPr>
        <w:t xml:space="preserve"> och då måste politiken och ansvariga myndigheter kunna följa med i tempot</w:t>
      </w:r>
      <w:r>
        <w:rPr>
          <w:rFonts w:ascii="HelveticaNeueLT Std Thin" w:eastAsiaTheme="minorHAnsi" w:hAnsi="HelveticaNeueLT Std Thin" w:cstheme="minorBidi"/>
          <w:sz w:val="24"/>
          <w:szCs w:val="24"/>
          <w:lang w:eastAsia="en-US"/>
        </w:rPr>
        <w:t>.</w:t>
      </w:r>
      <w:r w:rsidR="00612E48" w:rsidRPr="00CE695B">
        <w:rPr>
          <w:rFonts w:ascii="HelveticaNeueLT Std Thin" w:eastAsiaTheme="minorHAnsi" w:hAnsi="HelveticaNeueLT Std Thin" w:cstheme="minorBidi"/>
          <w:sz w:val="24"/>
          <w:szCs w:val="24"/>
          <w:lang w:eastAsia="en-US"/>
        </w:rPr>
        <w:t xml:space="preserve"> </w:t>
      </w:r>
    </w:p>
    <w:p w:rsidR="00612E48" w:rsidRPr="00CE695B" w:rsidRDefault="00612E48" w:rsidP="007340BF">
      <w:pPr>
        <w:pStyle w:val="Liststycke"/>
        <w:numPr>
          <w:ilvl w:val="0"/>
          <w:numId w:val="1"/>
        </w:numPr>
        <w:rPr>
          <w:rFonts w:ascii="HelveticaNeueLT Std Thin" w:eastAsiaTheme="minorHAnsi" w:hAnsi="HelveticaNeueLT Std Thin" w:cstheme="minorBidi"/>
          <w:sz w:val="24"/>
          <w:szCs w:val="24"/>
          <w:lang w:eastAsia="en-US"/>
        </w:rPr>
      </w:pPr>
      <w:r w:rsidRPr="00CE695B">
        <w:rPr>
          <w:rFonts w:ascii="HelveticaNeueLT Std Thin" w:eastAsiaTheme="minorHAnsi" w:hAnsi="HelveticaNeueLT Std Thin" w:cstheme="minorBidi"/>
          <w:sz w:val="24"/>
          <w:szCs w:val="24"/>
          <w:lang w:eastAsia="en-US"/>
        </w:rPr>
        <w:t>Utreda om vi ska ta bort kraven på licenser för stift och kantantändare</w:t>
      </w:r>
      <w:r w:rsidR="006041A8" w:rsidRPr="00CE695B">
        <w:rPr>
          <w:rFonts w:ascii="HelveticaNeueLT Std Thin" w:eastAsiaTheme="minorHAnsi" w:hAnsi="HelveticaNeueLT Std Thin" w:cstheme="minorBidi"/>
          <w:sz w:val="24"/>
          <w:szCs w:val="24"/>
          <w:lang w:eastAsia="en-US"/>
        </w:rPr>
        <w:t>.</w:t>
      </w:r>
    </w:p>
    <w:p w:rsidR="00612E48" w:rsidRPr="00360D51"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360D51">
        <w:rPr>
          <w:rFonts w:ascii="HelveticaNeueLT Std Thin" w:eastAsiaTheme="minorHAnsi" w:hAnsi="HelveticaNeueLT Std Thin" w:cstheme="minorBidi"/>
          <w:sz w:val="24"/>
          <w:szCs w:val="24"/>
          <w:lang w:eastAsia="en-US"/>
        </w:rPr>
        <w:t xml:space="preserve">Utreda om </w:t>
      </w:r>
      <w:r w:rsidR="00360D51">
        <w:rPr>
          <w:rFonts w:ascii="HelveticaNeueLT Std Thin" w:eastAsiaTheme="minorHAnsi" w:hAnsi="HelveticaNeueLT Std Thin" w:cstheme="minorBidi"/>
          <w:sz w:val="24"/>
          <w:szCs w:val="24"/>
          <w:lang w:eastAsia="en-US"/>
        </w:rPr>
        <w:t>det finns möjlighet</w:t>
      </w:r>
      <w:r w:rsidRPr="00360D51">
        <w:rPr>
          <w:rFonts w:ascii="HelveticaNeueLT Std Thin" w:eastAsiaTheme="minorHAnsi" w:hAnsi="HelveticaNeueLT Std Thin" w:cstheme="minorBidi"/>
          <w:sz w:val="24"/>
          <w:szCs w:val="24"/>
          <w:lang w:eastAsia="en-US"/>
        </w:rPr>
        <w:t xml:space="preserve"> att ta bort </w:t>
      </w:r>
      <w:r w:rsidR="004057B2">
        <w:rPr>
          <w:rFonts w:ascii="HelveticaNeueLT Std Thin" w:eastAsiaTheme="minorHAnsi" w:hAnsi="HelveticaNeueLT Std Thin" w:cstheme="minorBidi"/>
          <w:sz w:val="24"/>
          <w:szCs w:val="24"/>
          <w:lang w:eastAsia="en-US"/>
        </w:rPr>
        <w:t xml:space="preserve">begränsningen att endast kunna använda enkelskott </w:t>
      </w:r>
      <w:r w:rsidRPr="00360D51">
        <w:rPr>
          <w:rFonts w:ascii="HelveticaNeueLT Std Thin" w:eastAsiaTheme="minorHAnsi" w:hAnsi="HelveticaNeueLT Std Thin" w:cstheme="minorBidi"/>
          <w:sz w:val="24"/>
          <w:szCs w:val="24"/>
          <w:lang w:eastAsia="en-US"/>
        </w:rPr>
        <w:t>vid grythantering</w:t>
      </w:r>
      <w:r w:rsidR="004057B2">
        <w:rPr>
          <w:rFonts w:ascii="HelveticaNeueLT Std Thin" w:eastAsiaTheme="minorHAnsi" w:hAnsi="HelveticaNeueLT Std Thin" w:cstheme="minorBidi"/>
          <w:sz w:val="24"/>
          <w:szCs w:val="24"/>
          <w:lang w:eastAsia="en-US"/>
        </w:rPr>
        <w:t>.</w:t>
      </w:r>
      <w:r w:rsidRPr="00360D51">
        <w:rPr>
          <w:rFonts w:ascii="HelveticaNeueLT Std Thin" w:eastAsiaTheme="minorHAnsi" w:hAnsi="HelveticaNeueLT Std Thin" w:cstheme="minorBidi"/>
          <w:sz w:val="24"/>
          <w:szCs w:val="24"/>
          <w:lang w:eastAsia="en-US"/>
        </w:rPr>
        <w:t xml:space="preserve"> </w:t>
      </w:r>
      <w:r w:rsidR="004057B2">
        <w:rPr>
          <w:rFonts w:ascii="HelveticaNeueLT Std Thin" w:eastAsiaTheme="minorHAnsi" w:hAnsi="HelveticaNeueLT Std Thin" w:cstheme="minorBidi"/>
          <w:sz w:val="24"/>
          <w:szCs w:val="24"/>
          <w:lang w:eastAsia="en-US"/>
        </w:rPr>
        <w:t>Det</w:t>
      </w:r>
      <w:r w:rsidRPr="00360D51">
        <w:rPr>
          <w:rFonts w:ascii="HelveticaNeueLT Std Thin" w:eastAsiaTheme="minorHAnsi" w:hAnsi="HelveticaNeueLT Std Thin" w:cstheme="minorBidi"/>
          <w:sz w:val="24"/>
          <w:szCs w:val="24"/>
          <w:lang w:eastAsia="en-US"/>
        </w:rPr>
        <w:t xml:space="preserve"> kan </w:t>
      </w:r>
      <w:r w:rsidR="004057B2">
        <w:rPr>
          <w:rFonts w:ascii="HelveticaNeueLT Std Thin" w:eastAsiaTheme="minorHAnsi" w:hAnsi="HelveticaNeueLT Std Thin" w:cstheme="minorBidi"/>
          <w:sz w:val="24"/>
          <w:szCs w:val="24"/>
          <w:lang w:eastAsia="en-US"/>
        </w:rPr>
        <w:t xml:space="preserve">ofta </w:t>
      </w:r>
      <w:r w:rsidRPr="00360D51">
        <w:rPr>
          <w:rFonts w:ascii="HelveticaNeueLT Std Thin" w:eastAsiaTheme="minorHAnsi" w:hAnsi="HelveticaNeueLT Std Thin" w:cstheme="minorBidi"/>
          <w:sz w:val="24"/>
          <w:szCs w:val="24"/>
          <w:lang w:eastAsia="en-US"/>
        </w:rPr>
        <w:t xml:space="preserve">behövas fler än ett skott </w:t>
      </w:r>
      <w:r w:rsidR="006041A8" w:rsidRPr="00360D51">
        <w:rPr>
          <w:rFonts w:ascii="HelveticaNeueLT Std Thin" w:eastAsiaTheme="minorHAnsi" w:hAnsi="HelveticaNeueLT Std Thin" w:cstheme="minorBidi"/>
          <w:sz w:val="24"/>
          <w:szCs w:val="24"/>
          <w:lang w:eastAsia="en-US"/>
        </w:rPr>
        <w:t xml:space="preserve">vid avlivningen </w:t>
      </w:r>
      <w:r w:rsidR="00B63DC1" w:rsidRPr="00360D51">
        <w:rPr>
          <w:rFonts w:ascii="HelveticaNeueLT Std Thin" w:eastAsiaTheme="minorHAnsi" w:hAnsi="HelveticaNeueLT Std Thin" w:cstheme="minorBidi"/>
          <w:sz w:val="24"/>
          <w:szCs w:val="24"/>
          <w:lang w:eastAsia="en-US"/>
        </w:rPr>
        <w:t>i gryt.</w:t>
      </w:r>
    </w:p>
    <w:p w:rsidR="00612E48" w:rsidRPr="00AA2594"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Ge godkända vapenhandlare möjlighet att skrota vapen kontinuerligt för att därmed underlätta hanteringen av skrotvapen.</w:t>
      </w:r>
    </w:p>
    <w:p w:rsidR="00612E48" w:rsidRPr="00AA2594"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Införa möjlighet för vapenhandlare att lämna ut låne</w:t>
      </w:r>
      <w:r w:rsidR="007C64C9">
        <w:rPr>
          <w:rFonts w:ascii="HelveticaNeueLT Std Thin" w:eastAsiaTheme="minorHAnsi" w:hAnsi="HelveticaNeueLT Std Thin" w:cstheme="minorBidi"/>
          <w:sz w:val="24"/>
          <w:szCs w:val="24"/>
          <w:lang w:eastAsia="en-US"/>
        </w:rPr>
        <w:t>intyg upp till max 30 dagar</w:t>
      </w:r>
      <w:r w:rsidR="00522C3D" w:rsidRPr="00AA2594">
        <w:rPr>
          <w:rFonts w:ascii="HelveticaNeueLT Std Thin" w:eastAsiaTheme="minorHAnsi" w:hAnsi="HelveticaNeueLT Std Thin" w:cstheme="minorBidi"/>
          <w:sz w:val="24"/>
          <w:szCs w:val="24"/>
          <w:lang w:eastAsia="en-US"/>
        </w:rPr>
        <w:t>.</w:t>
      </w:r>
    </w:p>
    <w:p w:rsidR="00612E48" w:rsidRPr="004057B2" w:rsidRDefault="004057B2" w:rsidP="004057B2">
      <w:pPr>
        <w:pStyle w:val="Liststycke"/>
        <w:numPr>
          <w:ilvl w:val="0"/>
          <w:numId w:val="1"/>
        </w:numPr>
        <w:rPr>
          <w:rFonts w:ascii="HelveticaNeueLT Std Thin" w:eastAsiaTheme="minorHAnsi" w:hAnsi="HelveticaNeueLT Std Thin" w:cstheme="minorBidi"/>
          <w:sz w:val="24"/>
          <w:szCs w:val="24"/>
          <w:lang w:eastAsia="en-US"/>
        </w:rPr>
      </w:pPr>
      <w:r>
        <w:rPr>
          <w:rFonts w:ascii="HelveticaNeueLT Std Thin" w:eastAsiaTheme="minorHAnsi" w:hAnsi="HelveticaNeueLT Std Thin" w:cstheme="minorBidi"/>
          <w:sz w:val="24"/>
          <w:szCs w:val="24"/>
          <w:lang w:eastAsia="en-US"/>
        </w:rPr>
        <w:t>Införa möjlighet at</w:t>
      </w:r>
      <w:r w:rsidR="00612E48" w:rsidRPr="004057B2">
        <w:rPr>
          <w:rFonts w:ascii="HelveticaNeueLT Std Thin" w:eastAsiaTheme="minorHAnsi" w:hAnsi="HelveticaNeueLT Std Thin" w:cstheme="minorBidi"/>
          <w:sz w:val="24"/>
          <w:szCs w:val="24"/>
          <w:lang w:eastAsia="en-US"/>
        </w:rPr>
        <w:t xml:space="preserve">t få </w:t>
      </w:r>
      <w:r>
        <w:rPr>
          <w:rFonts w:ascii="HelveticaNeueLT Std Thin" w:eastAsiaTheme="minorHAnsi" w:hAnsi="HelveticaNeueLT Std Thin" w:cstheme="minorBidi"/>
          <w:sz w:val="24"/>
          <w:szCs w:val="24"/>
          <w:lang w:eastAsia="en-US"/>
        </w:rPr>
        <w:t>förvara</w:t>
      </w:r>
      <w:r w:rsidR="00612E48" w:rsidRPr="004057B2">
        <w:rPr>
          <w:rFonts w:ascii="HelveticaNeueLT Std Thin" w:eastAsiaTheme="minorHAnsi" w:hAnsi="HelveticaNeueLT Std Thin" w:cstheme="minorBidi"/>
          <w:sz w:val="24"/>
          <w:szCs w:val="24"/>
          <w:lang w:eastAsia="en-US"/>
        </w:rPr>
        <w:t xml:space="preserve"> ammunition till annat vapen </w:t>
      </w:r>
      <w:r>
        <w:rPr>
          <w:rFonts w:ascii="HelveticaNeueLT Std Thin" w:eastAsiaTheme="minorHAnsi" w:hAnsi="HelveticaNeueLT Std Thin" w:cstheme="minorBidi"/>
          <w:sz w:val="24"/>
          <w:szCs w:val="24"/>
          <w:lang w:eastAsia="en-US"/>
        </w:rPr>
        <w:t>än det man har licens på. Krav bör dock ställas</w:t>
      </w:r>
      <w:r w:rsidRPr="004057B2">
        <w:rPr>
          <w:rFonts w:ascii="HelveticaNeueLT Std Thin" w:eastAsiaTheme="minorHAnsi" w:hAnsi="HelveticaNeueLT Std Thin" w:cstheme="minorBidi"/>
          <w:sz w:val="24"/>
          <w:szCs w:val="24"/>
          <w:lang w:eastAsia="en-US"/>
        </w:rPr>
        <w:t xml:space="preserve"> på att den som förvarar ammunition ska ha licens för den aktuella vapenklassen.</w:t>
      </w:r>
      <w:r>
        <w:rPr>
          <w:rFonts w:ascii="HelveticaNeueLT Std Thin" w:eastAsiaTheme="minorHAnsi" w:hAnsi="HelveticaNeueLT Std Thin" w:cstheme="minorBidi"/>
          <w:sz w:val="24"/>
          <w:szCs w:val="24"/>
          <w:lang w:eastAsia="en-US"/>
        </w:rPr>
        <w:t xml:space="preserve"> </w:t>
      </w:r>
      <w:r w:rsidR="00612E48" w:rsidRPr="004057B2">
        <w:rPr>
          <w:rFonts w:ascii="HelveticaNeueLT Std Thin" w:eastAsiaTheme="minorHAnsi" w:hAnsi="HelveticaNeueLT Std Thin" w:cstheme="minorBidi"/>
          <w:sz w:val="24"/>
          <w:szCs w:val="24"/>
          <w:lang w:eastAsia="en-US"/>
        </w:rPr>
        <w:t xml:space="preserve"> </w:t>
      </w:r>
    </w:p>
    <w:p w:rsidR="00612E48" w:rsidRPr="00AA2594"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 xml:space="preserve">Underlätta att låna vapen jägare emellan. Detta kan ske på olika sätt, genom så kallad parallell licens samt genom att utöka möjligheter till lånelicenser. </w:t>
      </w:r>
    </w:p>
    <w:p w:rsidR="00612E48" w:rsidRPr="00AA2594"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Utreda och förtydliga reglerna om vapenlicenser för hembygdsföreningar, muséer med flera som får vapen som gåva.</w:t>
      </w:r>
    </w:p>
    <w:p w:rsidR="00612E48" w:rsidRPr="00AA2594"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AA2594">
        <w:rPr>
          <w:rFonts w:ascii="HelveticaNeueLT Std Thin" w:eastAsiaTheme="minorHAnsi" w:hAnsi="HelveticaNeueLT Std Thin" w:cstheme="minorBidi"/>
          <w:sz w:val="24"/>
          <w:szCs w:val="24"/>
          <w:lang w:eastAsia="en-US"/>
        </w:rPr>
        <w:t>Utreda möjligheterna att införa ett ”vapenpass” som finns i övriga Europa för att underlätta jakt inom EU och i andra länder.</w:t>
      </w:r>
    </w:p>
    <w:p w:rsidR="00612E48" w:rsidRDefault="00612E48" w:rsidP="00612E48">
      <w:pPr>
        <w:pStyle w:val="Liststycke"/>
        <w:numPr>
          <w:ilvl w:val="0"/>
          <w:numId w:val="1"/>
        </w:numPr>
        <w:rPr>
          <w:rFonts w:ascii="HelveticaNeueLT Std Thin" w:eastAsiaTheme="minorHAnsi" w:hAnsi="HelveticaNeueLT Std Thin" w:cstheme="minorBidi"/>
          <w:sz w:val="24"/>
          <w:szCs w:val="24"/>
          <w:lang w:eastAsia="en-US"/>
        </w:rPr>
      </w:pPr>
      <w:r w:rsidRPr="008C30F0">
        <w:rPr>
          <w:rFonts w:ascii="HelveticaNeueLT Std Thin" w:eastAsiaTheme="minorHAnsi" w:hAnsi="HelveticaNeueLT Std Thin" w:cstheme="minorBidi"/>
          <w:sz w:val="24"/>
          <w:szCs w:val="24"/>
          <w:lang w:eastAsia="en-US"/>
        </w:rPr>
        <w:t>Utreda huruvida licenskrav ska finnas på alla mynningsladdade vapen</w:t>
      </w:r>
      <w:r w:rsidR="00522C3D" w:rsidRPr="008C30F0">
        <w:rPr>
          <w:rFonts w:ascii="HelveticaNeueLT Std Thin" w:eastAsiaTheme="minorHAnsi" w:hAnsi="HelveticaNeueLT Std Thin" w:cstheme="minorBidi"/>
          <w:sz w:val="24"/>
          <w:szCs w:val="24"/>
          <w:lang w:eastAsia="en-US"/>
        </w:rPr>
        <w:t xml:space="preserve"> </w:t>
      </w:r>
      <w:r w:rsidR="00D9614F" w:rsidRPr="008C30F0">
        <w:rPr>
          <w:rFonts w:ascii="HelveticaNeueLT Std Thin" w:eastAsiaTheme="minorHAnsi" w:hAnsi="HelveticaNeueLT Std Thin" w:cstheme="minorBidi"/>
          <w:sz w:val="24"/>
          <w:szCs w:val="24"/>
          <w:lang w:eastAsia="en-US"/>
        </w:rPr>
        <w:t>som är tillverkade år</w:t>
      </w:r>
      <w:r w:rsidR="00791755">
        <w:rPr>
          <w:rFonts w:ascii="HelveticaNeueLT Std Thin" w:eastAsiaTheme="minorHAnsi" w:hAnsi="HelveticaNeueLT Std Thin" w:cstheme="minorBidi"/>
          <w:sz w:val="24"/>
          <w:szCs w:val="24"/>
          <w:lang w:eastAsia="en-US"/>
        </w:rPr>
        <w:t xml:space="preserve"> 1890</w:t>
      </w:r>
      <w:r w:rsidR="00522C3D" w:rsidRPr="008C30F0">
        <w:rPr>
          <w:rFonts w:ascii="HelveticaNeueLT Std Thin" w:eastAsiaTheme="minorHAnsi" w:hAnsi="HelveticaNeueLT Std Thin" w:cstheme="minorBidi"/>
          <w:sz w:val="24"/>
          <w:szCs w:val="24"/>
          <w:lang w:eastAsia="en-US"/>
        </w:rPr>
        <w:t xml:space="preserve"> </w:t>
      </w:r>
      <w:r w:rsidR="00D9614F" w:rsidRPr="008C30F0">
        <w:rPr>
          <w:rFonts w:ascii="HelveticaNeueLT Std Thin" w:eastAsiaTheme="minorHAnsi" w:hAnsi="HelveticaNeueLT Std Thin" w:cstheme="minorBidi"/>
          <w:sz w:val="24"/>
          <w:szCs w:val="24"/>
          <w:lang w:eastAsia="en-US"/>
        </w:rPr>
        <w:t>och senare</w:t>
      </w:r>
      <w:r w:rsidRPr="008C30F0">
        <w:rPr>
          <w:rFonts w:ascii="HelveticaNeueLT Std Thin" w:eastAsiaTheme="minorHAnsi" w:hAnsi="HelveticaNeueLT Std Thin" w:cstheme="minorBidi"/>
          <w:sz w:val="24"/>
          <w:szCs w:val="24"/>
          <w:lang w:eastAsia="en-US"/>
        </w:rPr>
        <w:t>, eller om registrering/anmälning ska räcka.</w:t>
      </w:r>
    </w:p>
    <w:p w:rsidR="00F8320E" w:rsidRDefault="00FD13FF" w:rsidP="00612E48">
      <w:pPr>
        <w:pStyle w:val="Liststycke"/>
        <w:numPr>
          <w:ilvl w:val="0"/>
          <w:numId w:val="1"/>
        </w:numPr>
        <w:rPr>
          <w:rFonts w:ascii="HelveticaNeueLT Std Thin" w:eastAsiaTheme="minorHAnsi" w:hAnsi="HelveticaNeueLT Std Thin" w:cstheme="minorBidi"/>
          <w:sz w:val="24"/>
          <w:szCs w:val="24"/>
          <w:lang w:eastAsia="en-US"/>
        </w:rPr>
      </w:pPr>
      <w:r>
        <w:rPr>
          <w:rFonts w:ascii="HelveticaNeueLT Std Thin" w:eastAsiaTheme="minorHAnsi" w:hAnsi="HelveticaNeueLT Std Thin" w:cstheme="minorBidi"/>
          <w:sz w:val="24"/>
          <w:szCs w:val="24"/>
          <w:lang w:eastAsia="en-US"/>
        </w:rPr>
        <w:t>Utfärda nationellt undantag från Art-och habitatsdirektivets förbud mot att använda halvautomatiska gevär med större kapacitet än två patroner vid björnjakt.</w:t>
      </w:r>
    </w:p>
    <w:p w:rsidR="00FD13FF" w:rsidRDefault="00FD13FF" w:rsidP="00612E48">
      <w:pPr>
        <w:pStyle w:val="Liststycke"/>
        <w:numPr>
          <w:ilvl w:val="0"/>
          <w:numId w:val="1"/>
        </w:numPr>
        <w:rPr>
          <w:rFonts w:ascii="HelveticaNeueLT Std Thin" w:eastAsiaTheme="minorHAnsi" w:hAnsi="HelveticaNeueLT Std Thin" w:cstheme="minorBidi"/>
          <w:sz w:val="24"/>
          <w:szCs w:val="24"/>
          <w:lang w:eastAsia="en-US"/>
        </w:rPr>
      </w:pPr>
      <w:r>
        <w:rPr>
          <w:rFonts w:ascii="HelveticaNeueLT Std Thin" w:eastAsiaTheme="minorHAnsi" w:hAnsi="HelveticaNeueLT Std Thin" w:cstheme="minorBidi"/>
          <w:sz w:val="24"/>
          <w:szCs w:val="24"/>
          <w:lang w:eastAsia="en-US"/>
        </w:rPr>
        <w:t xml:space="preserve">Ersätt ”synnerliga skäl” när det gäller kraven för målskyttevapen med ”särskilda skäl” och definiera det senare i lag eller förordning. Kravet på ”synnerliga skäl” är oftast ett uttryck för ett extremt undantagsförfarande och är orimligt när det gäller folksporter som skytte. </w:t>
      </w:r>
    </w:p>
    <w:p w:rsidR="00F8320E" w:rsidRDefault="00F8320E" w:rsidP="00F8320E">
      <w:pPr>
        <w:rPr>
          <w:rFonts w:ascii="HelveticaNeueLT Std Thin" w:eastAsiaTheme="minorHAnsi" w:hAnsi="HelveticaNeueLT Std Thin" w:cstheme="minorBidi"/>
          <w:sz w:val="24"/>
          <w:szCs w:val="24"/>
          <w:lang w:eastAsia="en-US"/>
        </w:rPr>
      </w:pPr>
      <w:r>
        <w:rPr>
          <w:rFonts w:ascii="HelveticaNeueLT Std Thin" w:eastAsiaTheme="minorHAnsi" w:hAnsi="HelveticaNeueLT Std Thin" w:cstheme="minorBidi"/>
          <w:sz w:val="24"/>
          <w:szCs w:val="24"/>
          <w:lang w:eastAsia="en-US"/>
        </w:rPr>
        <w:tab/>
      </w:r>
      <w:r>
        <w:rPr>
          <w:rFonts w:ascii="HelveticaNeueLT Std Thin" w:eastAsiaTheme="minorHAnsi" w:hAnsi="HelveticaNeueLT Std Thin" w:cstheme="minorBidi"/>
          <w:sz w:val="24"/>
          <w:szCs w:val="24"/>
          <w:lang w:eastAsia="en-US"/>
        </w:rPr>
        <w:tab/>
      </w:r>
      <w:r>
        <w:rPr>
          <w:rFonts w:ascii="HelveticaNeueLT Std Thin" w:eastAsiaTheme="minorHAnsi" w:hAnsi="HelveticaNeueLT Std Thin" w:cstheme="minorBidi"/>
          <w:sz w:val="24"/>
          <w:szCs w:val="24"/>
          <w:lang w:eastAsia="en-US"/>
        </w:rPr>
        <w:tab/>
      </w:r>
    </w:p>
    <w:p w:rsidR="00F8320E" w:rsidRPr="00F8320E" w:rsidRDefault="00F8320E" w:rsidP="00F8320E">
      <w:pPr>
        <w:rPr>
          <w:rFonts w:ascii="HelveticaNeueLT Std Thin" w:eastAsiaTheme="minorHAnsi" w:hAnsi="HelveticaNeueLT Std Thin" w:cstheme="minorBidi"/>
          <w:sz w:val="24"/>
          <w:szCs w:val="24"/>
          <w:lang w:eastAsia="en-US"/>
        </w:rPr>
      </w:pPr>
      <w:r>
        <w:rPr>
          <w:rFonts w:ascii="HelveticaNeueLT Std Thin" w:eastAsiaTheme="minorHAnsi" w:hAnsi="HelveticaNeueLT Std Thin" w:cstheme="minorBidi"/>
          <w:sz w:val="24"/>
          <w:szCs w:val="24"/>
          <w:lang w:eastAsia="en-US"/>
        </w:rPr>
        <w:tab/>
      </w: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p>
    <w:p w:rsidR="004356F6" w:rsidRDefault="004356F6" w:rsidP="002D00BB">
      <w:pPr>
        <w:pStyle w:val="Rubrik2"/>
        <w:rPr>
          <w:rFonts w:ascii="HelveticaNeueLT Std Thin" w:eastAsiaTheme="minorHAnsi" w:hAnsi="HelveticaNeueLT Std Thin" w:cstheme="minorBidi"/>
          <w:i w:val="0"/>
          <w:kern w:val="0"/>
          <w:sz w:val="24"/>
          <w:szCs w:val="24"/>
          <w:lang w:eastAsia="en-US"/>
        </w:rPr>
      </w:pPr>
    </w:p>
    <w:p w:rsidR="002D00BB" w:rsidRDefault="002D00BB" w:rsidP="002D00BB">
      <w:pPr>
        <w:pStyle w:val="Rubrik2"/>
        <w:rPr>
          <w:rFonts w:ascii="HelveticaNeueLT Std Thin" w:eastAsiaTheme="minorHAnsi" w:hAnsi="HelveticaNeueLT Std Thin" w:cstheme="minorBidi"/>
          <w:i w:val="0"/>
          <w:kern w:val="0"/>
          <w:sz w:val="24"/>
          <w:szCs w:val="24"/>
          <w:lang w:eastAsia="en-US"/>
        </w:rPr>
      </w:pPr>
      <w:r w:rsidRPr="002D00BB">
        <w:rPr>
          <w:rFonts w:ascii="HelveticaNeueLT Std Thin" w:eastAsiaTheme="minorHAnsi" w:hAnsi="HelveticaNeueLT Std Thin" w:cstheme="minorBidi"/>
          <w:i w:val="0"/>
          <w:kern w:val="0"/>
          <w:sz w:val="24"/>
          <w:szCs w:val="24"/>
          <w:lang w:eastAsia="en-US"/>
        </w:rPr>
        <w:t>Gruppens medlemmar</w:t>
      </w:r>
    </w:p>
    <w:p w:rsidR="002D00BB" w:rsidRPr="002D00BB" w:rsidRDefault="002D00BB" w:rsidP="002D00BB">
      <w:pPr>
        <w:rPr>
          <w:rFonts w:eastAsiaTheme="minorHAnsi"/>
          <w:lang w:eastAsia="en-US"/>
        </w:rPr>
      </w:pPr>
    </w:p>
    <w:p w:rsidR="002D00BB" w:rsidRDefault="002D00BB" w:rsidP="002D00BB">
      <w:pPr>
        <w:rPr>
          <w:rFonts w:ascii="HelveticaNeueLT Std Thin" w:eastAsiaTheme="minorHAnsi" w:hAnsi="HelveticaNeueLT Std Thin" w:cstheme="minorBidi"/>
          <w:sz w:val="24"/>
          <w:szCs w:val="24"/>
          <w:lang w:eastAsia="en-US"/>
        </w:rPr>
      </w:pPr>
      <w:r>
        <w:rPr>
          <w:rFonts w:ascii="Verdana" w:hAnsi="Verdana"/>
          <w:noProof/>
          <w:color w:val="1C5170"/>
          <w:sz w:val="18"/>
          <w:szCs w:val="18"/>
        </w:rPr>
        <w:drawing>
          <wp:inline distT="0" distB="0" distL="0" distR="0">
            <wp:extent cx="762000" cy="1003300"/>
            <wp:effectExtent l="0" t="0" r="0" b="6350"/>
            <wp:docPr id="4" name="Bildobjekt 4" descr="Bild på Sten Bergheden">
              <a:hlinkClick xmlns:a="http://schemas.openxmlformats.org/drawingml/2006/main" r:id="rId9" tooltip="&quot;Sten Berghe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på Sten Bergheden">
                      <a:hlinkClick r:id="rId9" tooltip="&quot;Sten Berghede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03300"/>
                    </a:xfrm>
                    <a:prstGeom prst="rect">
                      <a:avLst/>
                    </a:prstGeom>
                    <a:noFill/>
                    <a:ln>
                      <a:noFill/>
                    </a:ln>
                  </pic:spPr>
                </pic:pic>
              </a:graphicData>
            </a:graphic>
          </wp:inline>
        </w:drawing>
      </w:r>
      <w:r w:rsidR="00284666">
        <w:rPr>
          <w:rFonts w:ascii="HelveticaNeueLT Std Thin" w:eastAsiaTheme="minorHAnsi" w:hAnsi="HelveticaNeueLT Std Thin" w:cstheme="minorBidi"/>
          <w:sz w:val="24"/>
          <w:szCs w:val="24"/>
          <w:lang w:eastAsia="en-US"/>
        </w:rPr>
        <w:t xml:space="preserve"> </w:t>
      </w:r>
      <w:r w:rsidR="00284666">
        <w:rPr>
          <w:rFonts w:ascii="HelveticaNeueLT Std Thin" w:eastAsiaTheme="minorHAnsi" w:hAnsi="HelveticaNeueLT Std Thin" w:cstheme="minorBidi"/>
          <w:sz w:val="24"/>
          <w:szCs w:val="24"/>
          <w:lang w:eastAsia="en-US"/>
        </w:rPr>
        <w:tab/>
      </w:r>
      <w:r w:rsidR="00284666">
        <w:rPr>
          <w:rFonts w:ascii="HelveticaNeueLT Std Thin" w:eastAsiaTheme="minorHAnsi" w:hAnsi="HelveticaNeueLT Std Thin" w:cstheme="minorBidi"/>
          <w:sz w:val="24"/>
          <w:szCs w:val="24"/>
          <w:lang w:eastAsia="en-US"/>
        </w:rPr>
        <w:tab/>
      </w:r>
      <w:r w:rsidR="00284666">
        <w:rPr>
          <w:rFonts w:ascii="HelveticaNeueLT Std Thin" w:eastAsiaTheme="minorHAnsi" w:hAnsi="HelveticaNeueLT Std Thin" w:cstheme="minorBidi"/>
          <w:sz w:val="24"/>
          <w:szCs w:val="24"/>
          <w:lang w:eastAsia="en-US"/>
        </w:rPr>
        <w:tab/>
      </w:r>
      <w:r w:rsidR="00284666">
        <w:rPr>
          <w:rFonts w:ascii="Verdana" w:hAnsi="Verdana"/>
          <w:noProof/>
          <w:color w:val="1C5170"/>
          <w:sz w:val="18"/>
          <w:szCs w:val="18"/>
        </w:rPr>
        <w:drawing>
          <wp:inline distT="0" distB="0" distL="0" distR="0" wp14:anchorId="649CAE8A" wp14:editId="69E0D5DF">
            <wp:extent cx="762000" cy="1003300"/>
            <wp:effectExtent l="0" t="0" r="0" b="6350"/>
            <wp:docPr id="5" name="Bildobjekt 5" descr="Bild på Bengt-Anders Johansson">
              <a:hlinkClick xmlns:a="http://schemas.openxmlformats.org/drawingml/2006/main" r:id="rId11" tooltip="&quot;Bengt-Anders Johans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på Bengt-Anders Johansson">
                      <a:hlinkClick r:id="rId11" tooltip="&quot;Bengt-Anders Johanss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003300"/>
                    </a:xfrm>
                    <a:prstGeom prst="rect">
                      <a:avLst/>
                    </a:prstGeom>
                    <a:noFill/>
                    <a:ln>
                      <a:noFill/>
                    </a:ln>
                  </pic:spPr>
                </pic:pic>
              </a:graphicData>
            </a:graphic>
          </wp:inline>
        </w:drawing>
      </w:r>
    </w:p>
    <w:p w:rsidR="00284666" w:rsidRPr="004356F6" w:rsidRDefault="002D00BB" w:rsidP="00284666">
      <w:pPr>
        <w:rPr>
          <w:rFonts w:ascii="HelveticaNeueLT Std Thin" w:eastAsiaTheme="minorHAnsi" w:hAnsi="HelveticaNeueLT Std Thin" w:cstheme="minorBidi"/>
          <w:b/>
          <w:sz w:val="24"/>
          <w:szCs w:val="24"/>
          <w:lang w:eastAsia="en-US"/>
        </w:rPr>
      </w:pPr>
      <w:r w:rsidRPr="004356F6">
        <w:rPr>
          <w:rFonts w:ascii="HelveticaNeueLT Std Thin" w:eastAsiaTheme="minorHAnsi" w:hAnsi="HelveticaNeueLT Std Thin" w:cstheme="minorBidi"/>
          <w:b/>
          <w:sz w:val="24"/>
          <w:szCs w:val="24"/>
          <w:lang w:eastAsia="en-US"/>
        </w:rPr>
        <w:t>Sten Bergheden</w:t>
      </w:r>
      <w:r w:rsidR="00284666" w:rsidRPr="004356F6">
        <w:rPr>
          <w:rFonts w:ascii="HelveticaNeueLT Std Thin" w:eastAsiaTheme="minorHAnsi" w:hAnsi="HelveticaNeueLT Std Thin" w:cstheme="minorBidi"/>
          <w:b/>
          <w:sz w:val="24"/>
          <w:szCs w:val="24"/>
          <w:lang w:eastAsia="en-US"/>
        </w:rPr>
        <w:t xml:space="preserve"> </w:t>
      </w:r>
      <w:r w:rsidR="00390F9E" w:rsidRPr="004356F6">
        <w:rPr>
          <w:rFonts w:ascii="HelveticaNeueLT Std Thin" w:eastAsiaTheme="minorHAnsi" w:hAnsi="HelveticaNeueLT Std Thin" w:cstheme="minorBidi"/>
          <w:b/>
          <w:sz w:val="24"/>
          <w:szCs w:val="24"/>
          <w:lang w:eastAsia="en-US"/>
        </w:rPr>
        <w:tab/>
      </w:r>
      <w:r w:rsidR="00390F9E" w:rsidRPr="004356F6">
        <w:rPr>
          <w:rFonts w:ascii="HelveticaNeueLT Std Thin" w:eastAsiaTheme="minorHAnsi" w:hAnsi="HelveticaNeueLT Std Thin" w:cstheme="minorBidi"/>
          <w:b/>
          <w:sz w:val="24"/>
          <w:szCs w:val="24"/>
          <w:lang w:eastAsia="en-US"/>
        </w:rPr>
        <w:tab/>
      </w:r>
      <w:r w:rsidR="00284666" w:rsidRPr="004356F6">
        <w:rPr>
          <w:rFonts w:ascii="HelveticaNeueLT Std Thin" w:eastAsiaTheme="minorHAnsi" w:hAnsi="HelveticaNeueLT Std Thin" w:cstheme="minorBidi"/>
          <w:b/>
          <w:sz w:val="24"/>
          <w:szCs w:val="24"/>
          <w:lang w:eastAsia="en-US"/>
        </w:rPr>
        <w:t>Bengt-Anders Johansson</w:t>
      </w:r>
    </w:p>
    <w:p w:rsidR="00390F9E" w:rsidRPr="004356F6" w:rsidRDefault="00D37C74" w:rsidP="00284666">
      <w:pPr>
        <w:rPr>
          <w:rFonts w:ascii="HelveticaNeueLT Std Thin" w:eastAsiaTheme="minorHAnsi" w:hAnsi="HelveticaNeueLT Std Thin" w:cstheme="minorBidi"/>
          <w:b/>
          <w:sz w:val="24"/>
          <w:szCs w:val="24"/>
          <w:lang w:eastAsia="en-US"/>
        </w:rPr>
      </w:pPr>
      <w:r w:rsidRPr="004356F6">
        <w:rPr>
          <w:rFonts w:ascii="HelveticaNeueLT Std Thin" w:eastAsiaTheme="minorHAnsi" w:hAnsi="HelveticaNeueLT Std Thin" w:cstheme="minorBidi"/>
          <w:b/>
          <w:sz w:val="24"/>
          <w:szCs w:val="24"/>
          <w:lang w:eastAsia="en-US"/>
        </w:rPr>
        <w:t>Initiativtagare</w:t>
      </w:r>
      <w:r w:rsidR="00390F9E" w:rsidRPr="004356F6">
        <w:rPr>
          <w:rFonts w:ascii="HelveticaNeueLT Std Thin" w:eastAsiaTheme="minorHAnsi" w:hAnsi="HelveticaNeueLT Std Thin" w:cstheme="minorBidi"/>
          <w:b/>
          <w:sz w:val="24"/>
          <w:szCs w:val="24"/>
          <w:lang w:eastAsia="en-US"/>
        </w:rPr>
        <w:t xml:space="preserve"> o</w:t>
      </w:r>
      <w:r w:rsidR="00DF41C8" w:rsidRPr="004356F6">
        <w:rPr>
          <w:rFonts w:ascii="HelveticaNeueLT Std Thin" w:eastAsiaTheme="minorHAnsi" w:hAnsi="HelveticaNeueLT Std Thin" w:cstheme="minorBidi"/>
          <w:b/>
          <w:sz w:val="24"/>
          <w:szCs w:val="24"/>
          <w:lang w:eastAsia="en-US"/>
        </w:rPr>
        <w:t>ch</w:t>
      </w:r>
      <w:r w:rsidR="00390F9E" w:rsidRPr="004356F6">
        <w:rPr>
          <w:rFonts w:ascii="HelveticaNeueLT Std Thin" w:eastAsiaTheme="minorHAnsi" w:hAnsi="HelveticaNeueLT Std Thin" w:cstheme="minorBidi"/>
          <w:b/>
          <w:sz w:val="24"/>
          <w:szCs w:val="24"/>
          <w:lang w:eastAsia="en-US"/>
        </w:rPr>
        <w:t xml:space="preserve"> sammankallande</w:t>
      </w:r>
      <w:r w:rsidRPr="004356F6">
        <w:rPr>
          <w:rFonts w:ascii="HelveticaNeueLT Std Thin" w:eastAsiaTheme="minorHAnsi" w:hAnsi="HelveticaNeueLT Std Thin" w:cstheme="minorBidi"/>
          <w:b/>
          <w:sz w:val="24"/>
          <w:szCs w:val="24"/>
          <w:lang w:eastAsia="en-US"/>
        </w:rPr>
        <w:tab/>
      </w:r>
      <w:r w:rsidR="009B09CE">
        <w:rPr>
          <w:rFonts w:ascii="HelveticaNeueLT Std Thin" w:eastAsiaTheme="minorHAnsi" w:hAnsi="HelveticaNeueLT Std Thin" w:cstheme="minorBidi"/>
          <w:b/>
          <w:sz w:val="24"/>
          <w:szCs w:val="24"/>
          <w:lang w:eastAsia="en-US"/>
        </w:rPr>
        <w:t>Jönköping</w:t>
      </w:r>
    </w:p>
    <w:p w:rsidR="00D37C74" w:rsidRPr="004356F6" w:rsidRDefault="00D37C74" w:rsidP="00284666">
      <w:pPr>
        <w:rPr>
          <w:rFonts w:ascii="HelveticaNeueLT Std Thin" w:eastAsiaTheme="minorHAnsi" w:hAnsi="HelveticaNeueLT Std Thin" w:cstheme="minorBidi"/>
          <w:b/>
          <w:sz w:val="24"/>
          <w:szCs w:val="24"/>
          <w:lang w:eastAsia="en-US"/>
        </w:rPr>
      </w:pPr>
      <w:r w:rsidRPr="004356F6">
        <w:rPr>
          <w:rFonts w:ascii="HelveticaNeueLT Std Thin" w:eastAsiaTheme="minorHAnsi" w:hAnsi="HelveticaNeueLT Std Thin" w:cstheme="minorBidi"/>
          <w:b/>
          <w:sz w:val="24"/>
          <w:szCs w:val="24"/>
          <w:lang w:eastAsia="en-US"/>
        </w:rPr>
        <w:t>Skaraborg</w:t>
      </w: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r>
        <w:rPr>
          <w:rFonts w:ascii="Verdana" w:hAnsi="Verdana"/>
          <w:noProof/>
          <w:color w:val="1C5170"/>
          <w:sz w:val="18"/>
          <w:szCs w:val="18"/>
        </w:rPr>
        <w:drawing>
          <wp:inline distT="0" distB="0" distL="0" distR="0">
            <wp:extent cx="762000" cy="1003300"/>
            <wp:effectExtent l="0" t="0" r="0" b="6350"/>
            <wp:docPr id="6" name="Bildobjekt 6" descr="Bild på Ulf Berg">
              <a:hlinkClick xmlns:a="http://schemas.openxmlformats.org/drawingml/2006/main" r:id="rId13" tooltip="&quot;Ulf Be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 på Ulf Berg">
                      <a:hlinkClick r:id="rId13" tooltip="&quot;Ulf Ber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003300"/>
                    </a:xfrm>
                    <a:prstGeom prst="rect">
                      <a:avLst/>
                    </a:prstGeom>
                    <a:noFill/>
                    <a:ln>
                      <a:noFill/>
                    </a:ln>
                  </pic:spPr>
                </pic:pic>
              </a:graphicData>
            </a:graphic>
          </wp:inline>
        </w:drawing>
      </w:r>
      <w:r w:rsidR="00284666">
        <w:rPr>
          <w:rFonts w:ascii="HelveticaNeueLT Std Thin" w:eastAsiaTheme="minorHAnsi" w:hAnsi="HelveticaNeueLT Std Thin" w:cstheme="minorBidi"/>
          <w:sz w:val="24"/>
          <w:szCs w:val="24"/>
          <w:lang w:eastAsia="en-US"/>
        </w:rPr>
        <w:tab/>
      </w:r>
      <w:r w:rsidR="00284666">
        <w:rPr>
          <w:rFonts w:ascii="HelveticaNeueLT Std Thin" w:eastAsiaTheme="minorHAnsi" w:hAnsi="HelveticaNeueLT Std Thin" w:cstheme="minorBidi"/>
          <w:sz w:val="24"/>
          <w:szCs w:val="24"/>
          <w:lang w:eastAsia="en-US"/>
        </w:rPr>
        <w:tab/>
      </w:r>
      <w:r w:rsidR="00284666">
        <w:rPr>
          <w:rFonts w:ascii="HelveticaNeueLT Std Thin" w:eastAsiaTheme="minorHAnsi" w:hAnsi="HelveticaNeueLT Std Thin" w:cstheme="minorBidi"/>
          <w:sz w:val="24"/>
          <w:szCs w:val="24"/>
          <w:lang w:eastAsia="en-US"/>
        </w:rPr>
        <w:tab/>
      </w:r>
      <w:r w:rsidR="00284666">
        <w:rPr>
          <w:rFonts w:ascii="Verdana" w:hAnsi="Verdana"/>
          <w:noProof/>
          <w:color w:val="1C5170"/>
          <w:sz w:val="18"/>
          <w:szCs w:val="18"/>
        </w:rPr>
        <w:drawing>
          <wp:inline distT="0" distB="0" distL="0" distR="0" wp14:anchorId="62DBFD94" wp14:editId="2C9BEFDB">
            <wp:extent cx="762000" cy="1003300"/>
            <wp:effectExtent l="0" t="0" r="0" b="6350"/>
            <wp:docPr id="7" name="Bildobjekt 7" descr="Bild på Patrick Reslow">
              <a:hlinkClick xmlns:a="http://schemas.openxmlformats.org/drawingml/2006/main" r:id="rId15" tooltip="&quot;Patrick Res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 på Patrick Reslow">
                      <a:hlinkClick r:id="rId15" tooltip="&quot;Patrick Resl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1003300"/>
                    </a:xfrm>
                    <a:prstGeom prst="rect">
                      <a:avLst/>
                    </a:prstGeom>
                    <a:noFill/>
                    <a:ln>
                      <a:noFill/>
                    </a:ln>
                  </pic:spPr>
                </pic:pic>
              </a:graphicData>
            </a:graphic>
          </wp:inline>
        </w:drawing>
      </w:r>
    </w:p>
    <w:p w:rsidR="00284666" w:rsidRPr="004356F6" w:rsidRDefault="002D00BB" w:rsidP="00284666">
      <w:pPr>
        <w:rPr>
          <w:rFonts w:ascii="HelveticaNeueLT Std Thin" w:eastAsiaTheme="minorHAnsi" w:hAnsi="HelveticaNeueLT Std Thin" w:cstheme="minorBidi"/>
          <w:b/>
          <w:sz w:val="24"/>
          <w:szCs w:val="24"/>
          <w:lang w:eastAsia="en-US"/>
        </w:rPr>
      </w:pPr>
      <w:r w:rsidRPr="004356F6">
        <w:rPr>
          <w:rFonts w:ascii="HelveticaNeueLT Std Thin" w:eastAsiaTheme="minorHAnsi" w:hAnsi="HelveticaNeueLT Std Thin" w:cstheme="minorBidi"/>
          <w:b/>
          <w:sz w:val="24"/>
          <w:szCs w:val="24"/>
          <w:lang w:eastAsia="en-US"/>
        </w:rPr>
        <w:t>Ulf Berg</w:t>
      </w:r>
      <w:r w:rsidR="00284666" w:rsidRPr="004356F6">
        <w:rPr>
          <w:rFonts w:ascii="HelveticaNeueLT Std Thin" w:eastAsiaTheme="minorHAnsi" w:hAnsi="HelveticaNeueLT Std Thin" w:cstheme="minorBidi"/>
          <w:b/>
          <w:sz w:val="24"/>
          <w:szCs w:val="24"/>
          <w:lang w:eastAsia="en-US"/>
        </w:rPr>
        <w:t xml:space="preserve"> </w:t>
      </w:r>
      <w:r w:rsidR="00284666" w:rsidRPr="004356F6">
        <w:rPr>
          <w:rFonts w:ascii="HelveticaNeueLT Std Thin" w:eastAsiaTheme="minorHAnsi" w:hAnsi="HelveticaNeueLT Std Thin" w:cstheme="minorBidi"/>
          <w:b/>
          <w:sz w:val="24"/>
          <w:szCs w:val="24"/>
          <w:lang w:eastAsia="en-US"/>
        </w:rPr>
        <w:tab/>
      </w:r>
      <w:r w:rsidR="00284666" w:rsidRPr="004356F6">
        <w:rPr>
          <w:rFonts w:ascii="HelveticaNeueLT Std Thin" w:eastAsiaTheme="minorHAnsi" w:hAnsi="HelveticaNeueLT Std Thin" w:cstheme="minorBidi"/>
          <w:b/>
          <w:sz w:val="24"/>
          <w:szCs w:val="24"/>
          <w:lang w:eastAsia="en-US"/>
        </w:rPr>
        <w:tab/>
      </w:r>
      <w:r w:rsidR="00284666" w:rsidRPr="004356F6">
        <w:rPr>
          <w:rFonts w:ascii="HelveticaNeueLT Std Thin" w:eastAsiaTheme="minorHAnsi" w:hAnsi="HelveticaNeueLT Std Thin" w:cstheme="minorBidi"/>
          <w:b/>
          <w:sz w:val="24"/>
          <w:szCs w:val="24"/>
          <w:lang w:eastAsia="en-US"/>
        </w:rPr>
        <w:tab/>
        <w:t xml:space="preserve">Patrick </w:t>
      </w:r>
      <w:proofErr w:type="spellStart"/>
      <w:r w:rsidR="00284666" w:rsidRPr="004356F6">
        <w:rPr>
          <w:rFonts w:ascii="HelveticaNeueLT Std Thin" w:eastAsiaTheme="minorHAnsi" w:hAnsi="HelveticaNeueLT Std Thin" w:cstheme="minorBidi"/>
          <w:b/>
          <w:sz w:val="24"/>
          <w:szCs w:val="24"/>
          <w:lang w:eastAsia="en-US"/>
        </w:rPr>
        <w:t>Reslow</w:t>
      </w:r>
      <w:proofErr w:type="spellEnd"/>
    </w:p>
    <w:p w:rsidR="00D37C74" w:rsidRPr="004356F6" w:rsidRDefault="00D37C74" w:rsidP="00284666">
      <w:pPr>
        <w:rPr>
          <w:rFonts w:ascii="HelveticaNeueLT Std Thin" w:eastAsiaTheme="minorHAnsi" w:hAnsi="HelveticaNeueLT Std Thin" w:cstheme="minorBidi"/>
          <w:b/>
          <w:sz w:val="24"/>
          <w:szCs w:val="24"/>
          <w:lang w:eastAsia="en-US"/>
        </w:rPr>
      </w:pPr>
      <w:r w:rsidRPr="004356F6">
        <w:rPr>
          <w:rFonts w:ascii="HelveticaNeueLT Std Thin" w:eastAsiaTheme="minorHAnsi" w:hAnsi="HelveticaNeueLT Std Thin" w:cstheme="minorBidi"/>
          <w:b/>
          <w:sz w:val="24"/>
          <w:szCs w:val="24"/>
          <w:lang w:eastAsia="en-US"/>
        </w:rPr>
        <w:t>Dalarna</w:t>
      </w:r>
      <w:r w:rsidRPr="004356F6">
        <w:rPr>
          <w:rFonts w:ascii="HelveticaNeueLT Std Thin" w:eastAsiaTheme="minorHAnsi" w:hAnsi="HelveticaNeueLT Std Thin" w:cstheme="minorBidi"/>
          <w:b/>
          <w:sz w:val="24"/>
          <w:szCs w:val="24"/>
          <w:lang w:eastAsia="en-US"/>
        </w:rPr>
        <w:tab/>
      </w:r>
      <w:r w:rsidRPr="004356F6">
        <w:rPr>
          <w:rFonts w:ascii="HelveticaNeueLT Std Thin" w:eastAsiaTheme="minorHAnsi" w:hAnsi="HelveticaNeueLT Std Thin" w:cstheme="minorBidi"/>
          <w:b/>
          <w:sz w:val="24"/>
          <w:szCs w:val="24"/>
          <w:lang w:eastAsia="en-US"/>
        </w:rPr>
        <w:tab/>
      </w:r>
      <w:r w:rsidRPr="004356F6">
        <w:rPr>
          <w:rFonts w:ascii="HelveticaNeueLT Std Thin" w:eastAsiaTheme="minorHAnsi" w:hAnsi="HelveticaNeueLT Std Thin" w:cstheme="minorBidi"/>
          <w:b/>
          <w:sz w:val="24"/>
          <w:szCs w:val="24"/>
          <w:lang w:eastAsia="en-US"/>
        </w:rPr>
        <w:tab/>
      </w:r>
      <w:r w:rsidR="009B09CE">
        <w:rPr>
          <w:rFonts w:ascii="HelveticaNeueLT Std Thin" w:eastAsiaTheme="minorHAnsi" w:hAnsi="HelveticaNeueLT Std Thin" w:cstheme="minorBidi"/>
          <w:b/>
          <w:sz w:val="24"/>
          <w:szCs w:val="24"/>
          <w:lang w:eastAsia="en-US"/>
        </w:rPr>
        <w:t>Malmö</w:t>
      </w:r>
    </w:p>
    <w:p w:rsidR="002D00BB" w:rsidRDefault="002D00BB" w:rsidP="002D00BB">
      <w:pPr>
        <w:rPr>
          <w:rFonts w:ascii="HelveticaNeueLT Std Thin" w:eastAsiaTheme="minorHAnsi" w:hAnsi="HelveticaNeueLT Std Thin" w:cstheme="minorBidi"/>
          <w:sz w:val="24"/>
          <w:szCs w:val="24"/>
          <w:lang w:eastAsia="en-US"/>
        </w:rPr>
      </w:pPr>
    </w:p>
    <w:p w:rsidR="00284666" w:rsidRDefault="00284666" w:rsidP="002D00BB">
      <w:pPr>
        <w:rPr>
          <w:rFonts w:ascii="HelveticaNeueLT Std Thin" w:eastAsiaTheme="minorHAnsi" w:hAnsi="HelveticaNeueLT Std Thin" w:cstheme="minorBidi"/>
          <w:sz w:val="24"/>
          <w:szCs w:val="24"/>
          <w:lang w:eastAsia="en-US"/>
        </w:rPr>
      </w:pPr>
      <w:r>
        <w:rPr>
          <w:rFonts w:ascii="Verdana" w:hAnsi="Verdana"/>
          <w:noProof/>
          <w:color w:val="1C5170"/>
          <w:sz w:val="18"/>
          <w:szCs w:val="18"/>
        </w:rPr>
        <w:drawing>
          <wp:inline distT="0" distB="0" distL="0" distR="0">
            <wp:extent cx="762000" cy="1003300"/>
            <wp:effectExtent l="0" t="0" r="0" b="6350"/>
            <wp:docPr id="8" name="Bildobjekt 8" descr="Bild på Åsa Coenraads">
              <a:hlinkClick xmlns:a="http://schemas.openxmlformats.org/drawingml/2006/main" r:id="rId17" tooltip="&quot;Åsa Coenra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 på Åsa Coenraads">
                      <a:hlinkClick r:id="rId17" tooltip="&quot;Åsa Coenraad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1003300"/>
                    </a:xfrm>
                    <a:prstGeom prst="rect">
                      <a:avLst/>
                    </a:prstGeom>
                    <a:noFill/>
                    <a:ln>
                      <a:noFill/>
                    </a:ln>
                  </pic:spPr>
                </pic:pic>
              </a:graphicData>
            </a:graphic>
          </wp:inline>
        </w:drawing>
      </w:r>
      <w:r>
        <w:rPr>
          <w:rFonts w:ascii="HelveticaNeueLT Std Thin" w:eastAsiaTheme="minorHAnsi" w:hAnsi="HelveticaNeueLT Std Thin" w:cstheme="minorBidi"/>
          <w:sz w:val="24"/>
          <w:szCs w:val="24"/>
          <w:lang w:eastAsia="en-US"/>
        </w:rPr>
        <w:tab/>
      </w:r>
      <w:r>
        <w:rPr>
          <w:rFonts w:ascii="HelveticaNeueLT Std Thin" w:eastAsiaTheme="minorHAnsi" w:hAnsi="HelveticaNeueLT Std Thin" w:cstheme="minorBidi"/>
          <w:sz w:val="24"/>
          <w:szCs w:val="24"/>
          <w:lang w:eastAsia="en-US"/>
        </w:rPr>
        <w:tab/>
      </w:r>
      <w:r>
        <w:rPr>
          <w:rFonts w:ascii="HelveticaNeueLT Std Thin" w:eastAsiaTheme="minorHAnsi" w:hAnsi="HelveticaNeueLT Std Thin" w:cstheme="minorBidi"/>
          <w:sz w:val="24"/>
          <w:szCs w:val="24"/>
          <w:lang w:eastAsia="en-US"/>
        </w:rPr>
        <w:tab/>
      </w:r>
      <w:r>
        <w:rPr>
          <w:rFonts w:ascii="Verdana" w:hAnsi="Verdana"/>
          <w:noProof/>
          <w:color w:val="1C5170"/>
          <w:sz w:val="18"/>
          <w:szCs w:val="18"/>
        </w:rPr>
        <w:drawing>
          <wp:inline distT="0" distB="0" distL="0" distR="0" wp14:anchorId="6299D84E" wp14:editId="430C1701">
            <wp:extent cx="762000" cy="1003300"/>
            <wp:effectExtent l="0" t="0" r="0" b="6350"/>
            <wp:docPr id="9" name="Bildobjekt 9" descr="Bild på Björn Samuelson">
              <a:hlinkClick xmlns:a="http://schemas.openxmlformats.org/drawingml/2006/main" r:id="rId19" tooltip="&quot;Björn Samuel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 på Björn Samuelson">
                      <a:hlinkClick r:id="rId19" tooltip="&quot;Björn Samuelso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1003300"/>
                    </a:xfrm>
                    <a:prstGeom prst="rect">
                      <a:avLst/>
                    </a:prstGeom>
                    <a:noFill/>
                    <a:ln>
                      <a:noFill/>
                    </a:ln>
                  </pic:spPr>
                </pic:pic>
              </a:graphicData>
            </a:graphic>
          </wp:inline>
        </w:drawing>
      </w:r>
    </w:p>
    <w:p w:rsidR="00284666" w:rsidRPr="004356F6" w:rsidRDefault="002D00BB" w:rsidP="00284666">
      <w:pPr>
        <w:rPr>
          <w:rFonts w:ascii="HelveticaNeueLT Std Thin" w:eastAsiaTheme="minorHAnsi" w:hAnsi="HelveticaNeueLT Std Thin" w:cstheme="minorBidi"/>
          <w:b/>
          <w:sz w:val="24"/>
          <w:szCs w:val="24"/>
          <w:lang w:eastAsia="en-US"/>
        </w:rPr>
      </w:pPr>
      <w:r w:rsidRPr="004356F6">
        <w:rPr>
          <w:rFonts w:ascii="HelveticaNeueLT Std Thin" w:eastAsiaTheme="minorHAnsi" w:hAnsi="HelveticaNeueLT Std Thin" w:cstheme="minorBidi"/>
          <w:b/>
          <w:sz w:val="24"/>
          <w:szCs w:val="24"/>
          <w:lang w:eastAsia="en-US"/>
        </w:rPr>
        <w:t xml:space="preserve">Åsa </w:t>
      </w:r>
      <w:proofErr w:type="spellStart"/>
      <w:r w:rsidRPr="004356F6">
        <w:rPr>
          <w:rFonts w:ascii="HelveticaNeueLT Std Thin" w:eastAsiaTheme="minorHAnsi" w:hAnsi="HelveticaNeueLT Std Thin" w:cstheme="minorBidi"/>
          <w:b/>
          <w:sz w:val="24"/>
          <w:szCs w:val="24"/>
          <w:lang w:eastAsia="en-US"/>
        </w:rPr>
        <w:t>Coenraads</w:t>
      </w:r>
      <w:proofErr w:type="spellEnd"/>
      <w:r w:rsidR="00284666" w:rsidRPr="004356F6">
        <w:rPr>
          <w:rFonts w:ascii="HelveticaNeueLT Std Thin" w:eastAsiaTheme="minorHAnsi" w:hAnsi="HelveticaNeueLT Std Thin" w:cstheme="minorBidi"/>
          <w:b/>
          <w:sz w:val="24"/>
          <w:szCs w:val="24"/>
          <w:lang w:eastAsia="en-US"/>
        </w:rPr>
        <w:t xml:space="preserve"> </w:t>
      </w:r>
      <w:r w:rsidR="00284666" w:rsidRPr="004356F6">
        <w:rPr>
          <w:rFonts w:ascii="HelveticaNeueLT Std Thin" w:eastAsiaTheme="minorHAnsi" w:hAnsi="HelveticaNeueLT Std Thin" w:cstheme="minorBidi"/>
          <w:b/>
          <w:sz w:val="24"/>
          <w:szCs w:val="24"/>
          <w:lang w:eastAsia="en-US"/>
        </w:rPr>
        <w:tab/>
      </w:r>
      <w:r w:rsidR="00284666" w:rsidRPr="004356F6">
        <w:rPr>
          <w:rFonts w:ascii="HelveticaNeueLT Std Thin" w:eastAsiaTheme="minorHAnsi" w:hAnsi="HelveticaNeueLT Std Thin" w:cstheme="minorBidi"/>
          <w:b/>
          <w:sz w:val="24"/>
          <w:szCs w:val="24"/>
          <w:lang w:eastAsia="en-US"/>
        </w:rPr>
        <w:tab/>
        <w:t>Björn Samuelson</w:t>
      </w:r>
    </w:p>
    <w:p w:rsidR="00D37C74" w:rsidRPr="004356F6" w:rsidRDefault="00D37C74" w:rsidP="00284666">
      <w:pPr>
        <w:rPr>
          <w:rFonts w:ascii="HelveticaNeueLT Std Thin" w:eastAsiaTheme="minorHAnsi" w:hAnsi="HelveticaNeueLT Std Thin" w:cstheme="minorBidi"/>
          <w:b/>
          <w:sz w:val="24"/>
          <w:szCs w:val="24"/>
          <w:lang w:eastAsia="en-US"/>
        </w:rPr>
      </w:pPr>
      <w:r w:rsidRPr="004356F6">
        <w:rPr>
          <w:rFonts w:ascii="HelveticaNeueLT Std Thin" w:eastAsiaTheme="minorHAnsi" w:hAnsi="HelveticaNeueLT Std Thin" w:cstheme="minorBidi"/>
          <w:b/>
          <w:sz w:val="24"/>
          <w:szCs w:val="24"/>
          <w:lang w:eastAsia="en-US"/>
        </w:rPr>
        <w:t>Västmanland</w:t>
      </w:r>
      <w:r w:rsidRPr="004356F6">
        <w:rPr>
          <w:rFonts w:ascii="HelveticaNeueLT Std Thin" w:eastAsiaTheme="minorHAnsi" w:hAnsi="HelveticaNeueLT Std Thin" w:cstheme="minorBidi"/>
          <w:b/>
          <w:sz w:val="24"/>
          <w:szCs w:val="24"/>
          <w:lang w:eastAsia="en-US"/>
        </w:rPr>
        <w:tab/>
      </w:r>
      <w:r w:rsidRPr="004356F6">
        <w:rPr>
          <w:rFonts w:ascii="HelveticaNeueLT Std Thin" w:eastAsiaTheme="minorHAnsi" w:hAnsi="HelveticaNeueLT Std Thin" w:cstheme="minorBidi"/>
          <w:b/>
          <w:sz w:val="24"/>
          <w:szCs w:val="24"/>
          <w:lang w:eastAsia="en-US"/>
        </w:rPr>
        <w:tab/>
        <w:t>Stockholm</w:t>
      </w:r>
    </w:p>
    <w:p w:rsidR="002D00BB" w:rsidRDefault="002D00BB" w:rsidP="002D00BB">
      <w:pPr>
        <w:rPr>
          <w:rFonts w:ascii="HelveticaNeueLT Std Thin" w:eastAsiaTheme="minorHAnsi" w:hAnsi="HelveticaNeueLT Std Thin" w:cstheme="minorBidi"/>
          <w:sz w:val="24"/>
          <w:szCs w:val="24"/>
          <w:lang w:eastAsia="en-US"/>
        </w:rPr>
      </w:pPr>
    </w:p>
    <w:p w:rsidR="00284666" w:rsidRDefault="00284666" w:rsidP="002D00BB">
      <w:pPr>
        <w:rPr>
          <w:rFonts w:ascii="HelveticaNeueLT Std Thin" w:eastAsiaTheme="minorHAnsi" w:hAnsi="HelveticaNeueLT Std Thin" w:cstheme="minorBidi"/>
          <w:sz w:val="24"/>
          <w:szCs w:val="24"/>
          <w:lang w:eastAsia="en-US"/>
        </w:rPr>
      </w:pPr>
      <w:r>
        <w:rPr>
          <w:rFonts w:ascii="Verdana" w:hAnsi="Verdana"/>
          <w:noProof/>
          <w:color w:val="1C5170"/>
          <w:sz w:val="18"/>
          <w:szCs w:val="18"/>
        </w:rPr>
        <w:drawing>
          <wp:inline distT="0" distB="0" distL="0" distR="0">
            <wp:extent cx="762000" cy="1003300"/>
            <wp:effectExtent l="0" t="0" r="0" b="6350"/>
            <wp:docPr id="10" name="Bildobjekt 10" descr="Bild på Gustav Nilsson">
              <a:hlinkClick xmlns:a="http://schemas.openxmlformats.org/drawingml/2006/main" r:id="rId21" tooltip="&quot;Gustav Nils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 på Gustav Nilsson">
                      <a:hlinkClick r:id="rId21" tooltip="&quot;Gustav Nilsson&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1003300"/>
                    </a:xfrm>
                    <a:prstGeom prst="rect">
                      <a:avLst/>
                    </a:prstGeom>
                    <a:noFill/>
                    <a:ln>
                      <a:noFill/>
                    </a:ln>
                  </pic:spPr>
                </pic:pic>
              </a:graphicData>
            </a:graphic>
          </wp:inline>
        </w:drawing>
      </w:r>
      <w:r>
        <w:rPr>
          <w:rFonts w:ascii="HelveticaNeueLT Std Thin" w:eastAsiaTheme="minorHAnsi" w:hAnsi="HelveticaNeueLT Std Thin" w:cstheme="minorBidi"/>
          <w:sz w:val="24"/>
          <w:szCs w:val="24"/>
          <w:lang w:eastAsia="en-US"/>
        </w:rPr>
        <w:t xml:space="preserve"> </w:t>
      </w:r>
      <w:r>
        <w:rPr>
          <w:rFonts w:ascii="HelveticaNeueLT Std Thin" w:eastAsiaTheme="minorHAnsi" w:hAnsi="HelveticaNeueLT Std Thin" w:cstheme="minorBidi"/>
          <w:sz w:val="24"/>
          <w:szCs w:val="24"/>
          <w:lang w:eastAsia="en-US"/>
        </w:rPr>
        <w:tab/>
      </w:r>
      <w:r>
        <w:rPr>
          <w:rFonts w:ascii="HelveticaNeueLT Std Thin" w:eastAsiaTheme="minorHAnsi" w:hAnsi="HelveticaNeueLT Std Thin" w:cstheme="minorBidi"/>
          <w:sz w:val="24"/>
          <w:szCs w:val="24"/>
          <w:lang w:eastAsia="en-US"/>
        </w:rPr>
        <w:tab/>
      </w:r>
      <w:r>
        <w:rPr>
          <w:rFonts w:ascii="HelveticaNeueLT Std Thin" w:eastAsiaTheme="minorHAnsi" w:hAnsi="HelveticaNeueLT Std Thin" w:cstheme="minorBidi"/>
          <w:sz w:val="24"/>
          <w:szCs w:val="24"/>
          <w:lang w:eastAsia="en-US"/>
        </w:rPr>
        <w:tab/>
      </w:r>
      <w:r>
        <w:rPr>
          <w:rFonts w:ascii="Verdana" w:hAnsi="Verdana"/>
          <w:noProof/>
          <w:color w:val="1C5170"/>
          <w:sz w:val="18"/>
          <w:szCs w:val="18"/>
        </w:rPr>
        <w:drawing>
          <wp:inline distT="0" distB="0" distL="0" distR="0" wp14:anchorId="40B3B632" wp14:editId="496170FC">
            <wp:extent cx="762000" cy="1003300"/>
            <wp:effectExtent l="0" t="0" r="0" b="6350"/>
            <wp:docPr id="11" name="Bildobjekt 11" descr="Bild på Peder Wachtmeister">
              <a:hlinkClick xmlns:a="http://schemas.openxmlformats.org/drawingml/2006/main" r:id="rId23" tooltip="&quot;Peder Wachtmei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 på Peder Wachtmeister">
                      <a:hlinkClick r:id="rId23" tooltip="&quot;Peder Wachtmeister&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1003300"/>
                    </a:xfrm>
                    <a:prstGeom prst="rect">
                      <a:avLst/>
                    </a:prstGeom>
                    <a:noFill/>
                    <a:ln>
                      <a:noFill/>
                    </a:ln>
                  </pic:spPr>
                </pic:pic>
              </a:graphicData>
            </a:graphic>
          </wp:inline>
        </w:drawing>
      </w:r>
    </w:p>
    <w:p w:rsidR="002D00BB" w:rsidRPr="004356F6" w:rsidRDefault="002D00BB" w:rsidP="002D00BB">
      <w:pPr>
        <w:rPr>
          <w:rFonts w:ascii="HelveticaNeueLT Std Thin" w:eastAsiaTheme="minorHAnsi" w:hAnsi="HelveticaNeueLT Std Thin" w:cstheme="minorBidi"/>
          <w:b/>
          <w:sz w:val="24"/>
          <w:szCs w:val="24"/>
          <w:lang w:eastAsia="en-US"/>
        </w:rPr>
      </w:pPr>
      <w:r w:rsidRPr="004356F6">
        <w:rPr>
          <w:rFonts w:ascii="HelveticaNeueLT Std Thin" w:eastAsiaTheme="minorHAnsi" w:hAnsi="HelveticaNeueLT Std Thin" w:cstheme="minorBidi"/>
          <w:b/>
          <w:sz w:val="24"/>
          <w:szCs w:val="24"/>
          <w:lang w:eastAsia="en-US"/>
        </w:rPr>
        <w:t>Gustav Nilsson</w:t>
      </w:r>
      <w:r w:rsidR="00284666" w:rsidRPr="004356F6">
        <w:rPr>
          <w:rFonts w:ascii="HelveticaNeueLT Std Thin" w:eastAsiaTheme="minorHAnsi" w:hAnsi="HelveticaNeueLT Std Thin" w:cstheme="minorBidi"/>
          <w:b/>
          <w:sz w:val="24"/>
          <w:szCs w:val="24"/>
          <w:lang w:eastAsia="en-US"/>
        </w:rPr>
        <w:t xml:space="preserve"> </w:t>
      </w:r>
      <w:r w:rsidR="00284666" w:rsidRPr="004356F6">
        <w:rPr>
          <w:rFonts w:ascii="HelveticaNeueLT Std Thin" w:eastAsiaTheme="minorHAnsi" w:hAnsi="HelveticaNeueLT Std Thin" w:cstheme="minorBidi"/>
          <w:b/>
          <w:sz w:val="24"/>
          <w:szCs w:val="24"/>
          <w:lang w:eastAsia="en-US"/>
        </w:rPr>
        <w:tab/>
      </w:r>
      <w:r w:rsidR="00284666" w:rsidRPr="004356F6">
        <w:rPr>
          <w:rFonts w:ascii="HelveticaNeueLT Std Thin" w:eastAsiaTheme="minorHAnsi" w:hAnsi="HelveticaNeueLT Std Thin" w:cstheme="minorBidi"/>
          <w:b/>
          <w:sz w:val="24"/>
          <w:szCs w:val="24"/>
          <w:lang w:eastAsia="en-US"/>
        </w:rPr>
        <w:tab/>
        <w:t>Peder Wachtmeister</w:t>
      </w:r>
    </w:p>
    <w:p w:rsidR="00D37C74" w:rsidRDefault="00D37C74" w:rsidP="002D00BB">
      <w:pPr>
        <w:rPr>
          <w:rFonts w:ascii="HelveticaNeueLT Std Thin" w:eastAsiaTheme="minorHAnsi" w:hAnsi="HelveticaNeueLT Std Thin" w:cstheme="minorBidi"/>
          <w:sz w:val="24"/>
          <w:szCs w:val="24"/>
          <w:lang w:eastAsia="en-US"/>
        </w:rPr>
      </w:pPr>
      <w:r w:rsidRPr="004356F6">
        <w:rPr>
          <w:rFonts w:ascii="HelveticaNeueLT Std Thin" w:eastAsiaTheme="minorHAnsi" w:hAnsi="HelveticaNeueLT Std Thin" w:cstheme="minorBidi"/>
          <w:b/>
          <w:sz w:val="24"/>
          <w:szCs w:val="24"/>
          <w:lang w:eastAsia="en-US"/>
        </w:rPr>
        <w:t>Blekinge</w:t>
      </w:r>
      <w:r w:rsidRPr="004356F6">
        <w:rPr>
          <w:rFonts w:ascii="HelveticaNeueLT Std Thin" w:eastAsiaTheme="minorHAnsi" w:hAnsi="HelveticaNeueLT Std Thin" w:cstheme="minorBidi"/>
          <w:b/>
          <w:sz w:val="24"/>
          <w:szCs w:val="24"/>
          <w:lang w:eastAsia="en-US"/>
        </w:rPr>
        <w:tab/>
      </w:r>
      <w:r w:rsidRPr="004356F6">
        <w:rPr>
          <w:rFonts w:ascii="HelveticaNeueLT Std Thin" w:eastAsiaTheme="minorHAnsi" w:hAnsi="HelveticaNeueLT Std Thin" w:cstheme="minorBidi"/>
          <w:b/>
          <w:sz w:val="24"/>
          <w:szCs w:val="24"/>
          <w:lang w:eastAsia="en-US"/>
        </w:rPr>
        <w:tab/>
      </w:r>
      <w:r w:rsidRPr="004356F6">
        <w:rPr>
          <w:rFonts w:ascii="HelveticaNeueLT Std Thin" w:eastAsiaTheme="minorHAnsi" w:hAnsi="HelveticaNeueLT Std Thin" w:cstheme="minorBidi"/>
          <w:b/>
          <w:sz w:val="24"/>
          <w:szCs w:val="24"/>
          <w:lang w:eastAsia="en-US"/>
        </w:rPr>
        <w:tab/>
        <w:t>Södermanland</w:t>
      </w:r>
      <w:r w:rsidRPr="004356F6">
        <w:rPr>
          <w:rFonts w:ascii="HelveticaNeueLT Std Thin" w:eastAsiaTheme="minorHAnsi" w:hAnsi="HelveticaNeueLT Std Thin" w:cstheme="minorBidi"/>
          <w:b/>
          <w:sz w:val="24"/>
          <w:szCs w:val="24"/>
          <w:lang w:eastAsia="en-US"/>
        </w:rPr>
        <w:tab/>
      </w:r>
      <w:r w:rsidRPr="004356F6">
        <w:rPr>
          <w:rFonts w:ascii="HelveticaNeueLT Std Thin" w:eastAsiaTheme="minorHAnsi" w:hAnsi="HelveticaNeueLT Std Thin" w:cstheme="minorBidi"/>
          <w:b/>
          <w:sz w:val="24"/>
          <w:szCs w:val="24"/>
          <w:lang w:eastAsia="en-US"/>
        </w:rPr>
        <w:tab/>
      </w:r>
      <w:r>
        <w:rPr>
          <w:rFonts w:ascii="HelveticaNeueLT Std Thin" w:eastAsiaTheme="minorHAnsi" w:hAnsi="HelveticaNeueLT Std Thin" w:cstheme="minorBidi"/>
          <w:sz w:val="24"/>
          <w:szCs w:val="24"/>
          <w:lang w:eastAsia="en-US"/>
        </w:rPr>
        <w:tab/>
      </w:r>
    </w:p>
    <w:p w:rsidR="00D37C74" w:rsidRDefault="00D37C74" w:rsidP="002D00BB">
      <w:pPr>
        <w:rPr>
          <w:rFonts w:ascii="HelveticaNeueLT Std Thin" w:eastAsiaTheme="minorHAnsi" w:hAnsi="HelveticaNeueLT Std Thin" w:cstheme="minorBidi"/>
          <w:sz w:val="24"/>
          <w:szCs w:val="24"/>
          <w:lang w:eastAsia="en-US"/>
        </w:rPr>
      </w:pPr>
    </w:p>
    <w:p w:rsidR="00D37C74" w:rsidRDefault="00D37C74"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r>
        <w:rPr>
          <w:rFonts w:ascii="HelveticaNeueLT Std Thin" w:eastAsiaTheme="minorHAnsi" w:hAnsi="HelveticaNeueLT Std Thin" w:cstheme="minorBidi"/>
          <w:sz w:val="24"/>
          <w:szCs w:val="24"/>
          <w:lang w:eastAsia="en-US"/>
        </w:rPr>
        <w:t xml:space="preserve"> </w:t>
      </w:r>
    </w:p>
    <w:p w:rsidR="002D00BB" w:rsidRDefault="002D00BB" w:rsidP="002D00BB">
      <w:pPr>
        <w:rPr>
          <w:rFonts w:ascii="HelveticaNeueLT Std Thin" w:eastAsiaTheme="minorHAnsi" w:hAnsi="HelveticaNeueLT Std Thin" w:cstheme="minorBidi"/>
          <w:sz w:val="24"/>
          <w:szCs w:val="24"/>
          <w:lang w:eastAsia="en-US"/>
        </w:rPr>
      </w:pPr>
    </w:p>
    <w:p w:rsidR="002D00BB" w:rsidRDefault="002D00BB" w:rsidP="002D00BB">
      <w:pPr>
        <w:rPr>
          <w:rFonts w:ascii="HelveticaNeueLT Std Thin" w:eastAsiaTheme="minorHAnsi" w:hAnsi="HelveticaNeueLT Std Thin" w:cstheme="minorBidi"/>
          <w:sz w:val="24"/>
          <w:szCs w:val="24"/>
          <w:lang w:eastAsia="en-US"/>
        </w:rPr>
      </w:pPr>
    </w:p>
    <w:p w:rsidR="002D00BB" w:rsidRPr="002D00BB" w:rsidRDefault="002D00BB" w:rsidP="002D00BB">
      <w:pPr>
        <w:rPr>
          <w:rFonts w:ascii="HelveticaNeueLT Std Thin" w:eastAsiaTheme="minorHAnsi" w:hAnsi="HelveticaNeueLT Std Thin" w:cstheme="minorBidi"/>
          <w:sz w:val="24"/>
          <w:szCs w:val="24"/>
          <w:lang w:eastAsia="en-US"/>
        </w:rPr>
      </w:pPr>
    </w:p>
    <w:p w:rsidR="004F1823" w:rsidRDefault="004F1823">
      <w:pPr>
        <w:rPr>
          <w:rFonts w:ascii="HelveticaNeueLT Std Thin" w:eastAsiaTheme="minorHAnsi" w:hAnsi="HelveticaNeueLT Std Thin" w:cstheme="minorBidi"/>
          <w:sz w:val="24"/>
          <w:szCs w:val="24"/>
          <w:lang w:eastAsia="en-US"/>
        </w:rPr>
      </w:pPr>
    </w:p>
    <w:p w:rsidR="00284666" w:rsidRPr="00AA2594" w:rsidRDefault="00284666">
      <w:pPr>
        <w:rPr>
          <w:rFonts w:ascii="HelveticaNeueLT Std Thin" w:eastAsiaTheme="minorHAnsi" w:hAnsi="HelveticaNeueLT Std Thin" w:cstheme="minorBidi"/>
          <w:sz w:val="24"/>
          <w:szCs w:val="24"/>
          <w:lang w:eastAsia="en-US"/>
        </w:rPr>
      </w:pPr>
    </w:p>
    <w:sectPr w:rsidR="00284666" w:rsidRPr="00AA2594">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63" w:rsidRDefault="00092E63" w:rsidP="00092E63">
      <w:r>
        <w:separator/>
      </w:r>
    </w:p>
  </w:endnote>
  <w:endnote w:type="continuationSeparator" w:id="0">
    <w:p w:rsidR="00092E63" w:rsidRDefault="00092E63" w:rsidP="0009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63" w:rsidRDefault="00092E63" w:rsidP="00092E63">
      <w:r>
        <w:separator/>
      </w:r>
    </w:p>
  </w:footnote>
  <w:footnote w:type="continuationSeparator" w:id="0">
    <w:p w:rsidR="00092E63" w:rsidRDefault="00092E63" w:rsidP="0009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63" w:rsidRDefault="00092E63">
    <w:pPr>
      <w:pStyle w:val="Sidhuvud"/>
    </w:pPr>
    <w:r>
      <w:t xml:space="preserve">                                                                                                                                         </w:t>
    </w:r>
    <w:r>
      <w:rPr>
        <w:noProof/>
      </w:rPr>
      <w:drawing>
        <wp:inline distT="0" distB="0" distL="0" distR="0" wp14:anchorId="3737FE51" wp14:editId="7A244330">
          <wp:extent cx="945972" cy="672082"/>
          <wp:effectExtent l="0" t="0" r="0" b="0"/>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371" cy="6851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16A77"/>
    <w:multiLevelType w:val="hybridMultilevel"/>
    <w:tmpl w:val="D17C3ACC"/>
    <w:lvl w:ilvl="0" w:tplc="5AE2E4F4">
      <w:start w:val="1"/>
      <w:numFmt w:val="decimal"/>
      <w:lvlText w:val="%1."/>
      <w:lvlJc w:val="left"/>
      <w:pPr>
        <w:ind w:left="927"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48"/>
    <w:rsid w:val="00073392"/>
    <w:rsid w:val="000828D8"/>
    <w:rsid w:val="00092E63"/>
    <w:rsid w:val="000E4421"/>
    <w:rsid w:val="00193420"/>
    <w:rsid w:val="001C3E7D"/>
    <w:rsid w:val="00284666"/>
    <w:rsid w:val="002D00BB"/>
    <w:rsid w:val="00360D51"/>
    <w:rsid w:val="00390F9E"/>
    <w:rsid w:val="004057B2"/>
    <w:rsid w:val="004356F6"/>
    <w:rsid w:val="004F1823"/>
    <w:rsid w:val="00522C3D"/>
    <w:rsid w:val="00586E52"/>
    <w:rsid w:val="006041A8"/>
    <w:rsid w:val="00612E48"/>
    <w:rsid w:val="00633A2A"/>
    <w:rsid w:val="006873D2"/>
    <w:rsid w:val="006F1ED2"/>
    <w:rsid w:val="00791755"/>
    <w:rsid w:val="007C64C9"/>
    <w:rsid w:val="00896B67"/>
    <w:rsid w:val="008C30F0"/>
    <w:rsid w:val="0098200F"/>
    <w:rsid w:val="009B09CE"/>
    <w:rsid w:val="00A533FB"/>
    <w:rsid w:val="00A56770"/>
    <w:rsid w:val="00AA2594"/>
    <w:rsid w:val="00B00CF9"/>
    <w:rsid w:val="00B63DC1"/>
    <w:rsid w:val="00BD6CF7"/>
    <w:rsid w:val="00C24DBE"/>
    <w:rsid w:val="00C701B4"/>
    <w:rsid w:val="00CB096B"/>
    <w:rsid w:val="00CE695B"/>
    <w:rsid w:val="00D04707"/>
    <w:rsid w:val="00D37C74"/>
    <w:rsid w:val="00D9614F"/>
    <w:rsid w:val="00DE0663"/>
    <w:rsid w:val="00DF41C8"/>
    <w:rsid w:val="00E07F10"/>
    <w:rsid w:val="00E24077"/>
    <w:rsid w:val="00EA7CFE"/>
    <w:rsid w:val="00ED5AF1"/>
    <w:rsid w:val="00F61548"/>
    <w:rsid w:val="00F8320E"/>
    <w:rsid w:val="00F84213"/>
    <w:rsid w:val="00FB7F3D"/>
    <w:rsid w:val="00FD13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D768405-2C02-4A85-A490-BEEFD355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48"/>
    <w:pPr>
      <w:tabs>
        <w:tab w:val="left" w:pos="284"/>
      </w:tabs>
      <w:spacing w:after="0" w:line="240" w:lineRule="auto"/>
    </w:pPr>
    <w:rPr>
      <w:rFonts w:ascii="Times New Roman" w:eastAsia="Times New Roman" w:hAnsi="Times New Roman" w:cs="Times New Roman"/>
      <w:szCs w:val="36"/>
      <w:lang w:eastAsia="sv-SE"/>
    </w:rPr>
  </w:style>
  <w:style w:type="paragraph" w:styleId="Rubrik1">
    <w:name w:val="heading 1"/>
    <w:basedOn w:val="Normal"/>
    <w:next w:val="Normal"/>
    <w:link w:val="Rubrik1Char"/>
    <w:qFormat/>
    <w:rsid w:val="00612E48"/>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612E48"/>
    <w:pPr>
      <w:spacing w:before="60" w:after="60" w:line="260" w:lineRule="atLeast"/>
      <w:outlineLvl w:val="1"/>
    </w:pPr>
    <w:rPr>
      <w:i/>
      <w:sz w:val="25"/>
    </w:rPr>
  </w:style>
  <w:style w:type="paragraph" w:styleId="Rubrik3">
    <w:name w:val="heading 3"/>
    <w:basedOn w:val="Normal"/>
    <w:next w:val="Normal"/>
    <w:link w:val="Rubrik3Char"/>
    <w:uiPriority w:val="9"/>
    <w:unhideWhenUsed/>
    <w:qFormat/>
    <w:rsid w:val="00ED5A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12E48"/>
    <w:rPr>
      <w:rFonts w:ascii="GillSans Pro for Riksdagen Md" w:eastAsia="Times New Roman" w:hAnsi="GillSans Pro for Riksdagen Md" w:cs="Times New Roman"/>
      <w:b/>
      <w:kern w:val="28"/>
      <w:sz w:val="28"/>
      <w:szCs w:val="36"/>
      <w:lang w:eastAsia="sv-SE"/>
    </w:rPr>
  </w:style>
  <w:style w:type="character" w:customStyle="1" w:styleId="Rubrik2Char">
    <w:name w:val="Rubrik 2 Char"/>
    <w:basedOn w:val="Standardstycketeckensnitt"/>
    <w:link w:val="Rubrik2"/>
    <w:rsid w:val="00612E48"/>
    <w:rPr>
      <w:rFonts w:ascii="GillSans Pro for Riksdagen Md" w:eastAsia="Times New Roman" w:hAnsi="GillSans Pro for Riksdagen Md" w:cs="Times New Roman"/>
      <w:b/>
      <w:i/>
      <w:kern w:val="28"/>
      <w:sz w:val="25"/>
      <w:szCs w:val="36"/>
      <w:lang w:eastAsia="sv-SE"/>
    </w:rPr>
  </w:style>
  <w:style w:type="paragraph" w:styleId="Liststycke">
    <w:name w:val="List Paragraph"/>
    <w:basedOn w:val="Normal"/>
    <w:uiPriority w:val="34"/>
    <w:rsid w:val="00612E48"/>
    <w:pPr>
      <w:ind w:left="720"/>
      <w:contextualSpacing/>
    </w:pPr>
  </w:style>
  <w:style w:type="paragraph" w:styleId="Sidhuvud">
    <w:name w:val="header"/>
    <w:basedOn w:val="Normal"/>
    <w:link w:val="SidhuvudChar"/>
    <w:uiPriority w:val="99"/>
    <w:unhideWhenUsed/>
    <w:rsid w:val="00092E63"/>
    <w:pPr>
      <w:tabs>
        <w:tab w:val="clear" w:pos="284"/>
        <w:tab w:val="center" w:pos="4536"/>
        <w:tab w:val="right" w:pos="9072"/>
      </w:tabs>
    </w:pPr>
  </w:style>
  <w:style w:type="character" w:customStyle="1" w:styleId="SidhuvudChar">
    <w:name w:val="Sidhuvud Char"/>
    <w:basedOn w:val="Standardstycketeckensnitt"/>
    <w:link w:val="Sidhuvud"/>
    <w:uiPriority w:val="99"/>
    <w:rsid w:val="00092E63"/>
    <w:rPr>
      <w:rFonts w:ascii="Times New Roman" w:eastAsia="Times New Roman" w:hAnsi="Times New Roman" w:cs="Times New Roman"/>
      <w:szCs w:val="36"/>
      <w:lang w:eastAsia="sv-SE"/>
    </w:rPr>
  </w:style>
  <w:style w:type="paragraph" w:styleId="Sidfot">
    <w:name w:val="footer"/>
    <w:basedOn w:val="Normal"/>
    <w:link w:val="SidfotChar"/>
    <w:uiPriority w:val="99"/>
    <w:unhideWhenUsed/>
    <w:rsid w:val="00092E63"/>
    <w:pPr>
      <w:tabs>
        <w:tab w:val="clear" w:pos="284"/>
        <w:tab w:val="center" w:pos="4536"/>
        <w:tab w:val="right" w:pos="9072"/>
      </w:tabs>
    </w:pPr>
  </w:style>
  <w:style w:type="character" w:customStyle="1" w:styleId="SidfotChar">
    <w:name w:val="Sidfot Char"/>
    <w:basedOn w:val="Standardstycketeckensnitt"/>
    <w:link w:val="Sidfot"/>
    <w:uiPriority w:val="99"/>
    <w:rsid w:val="00092E63"/>
    <w:rPr>
      <w:rFonts w:ascii="Times New Roman" w:eastAsia="Times New Roman" w:hAnsi="Times New Roman" w:cs="Times New Roman"/>
      <w:szCs w:val="36"/>
      <w:lang w:eastAsia="sv-SE"/>
    </w:rPr>
  </w:style>
  <w:style w:type="character" w:customStyle="1" w:styleId="Rubrik3Char">
    <w:name w:val="Rubrik 3 Char"/>
    <w:basedOn w:val="Standardstycketeckensnitt"/>
    <w:link w:val="Rubrik3"/>
    <w:uiPriority w:val="9"/>
    <w:rsid w:val="00ED5AF1"/>
    <w:rPr>
      <w:rFonts w:asciiTheme="majorHAnsi" w:eastAsiaTheme="majorEastAsia" w:hAnsiTheme="majorHAnsi" w:cstheme="majorBidi"/>
      <w:color w:val="1F4D78" w:themeColor="accent1" w:themeShade="7F"/>
      <w:sz w:val="24"/>
      <w:szCs w:val="24"/>
      <w:lang w:eastAsia="sv-SE"/>
    </w:rPr>
  </w:style>
  <w:style w:type="paragraph" w:styleId="Kommentarer">
    <w:name w:val="annotation text"/>
    <w:basedOn w:val="Normal"/>
    <w:link w:val="KommentarerChar"/>
    <w:uiPriority w:val="99"/>
    <w:unhideWhenUsed/>
    <w:rsid w:val="00193420"/>
    <w:rPr>
      <w:sz w:val="20"/>
      <w:szCs w:val="20"/>
    </w:rPr>
  </w:style>
  <w:style w:type="character" w:customStyle="1" w:styleId="KommentarerChar">
    <w:name w:val="Kommentarer Char"/>
    <w:basedOn w:val="Standardstycketeckensnitt"/>
    <w:link w:val="Kommentarer"/>
    <w:uiPriority w:val="99"/>
    <w:rsid w:val="0019342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390F9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0F9E"/>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iksdagen.se/sv/ledamoter-partier/Hitta-ledamot/Ledamoter/Berg-Ulf-0193378456716/"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iksdagen.se/sv/ledamoter-partier/Hitta-ledamot/Ledamoter/Nilsson-Gustav-0568055205114/"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riksdagen.se/sv/ledamoter-partier/Hitta-ledamot/Ledamoter/Coenraads-sa-056412673942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ksdagen.se/sv/ledamoter-partier/Hitta-ledamot/Ledamoter/Johansson-Bengt-Anders-0463955388312/"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www.riksdagen.se/sv/ledamoter-partier/Hitta-ledamot/Ledamoter/Reslow-Patrick-0545733815610/" TargetMode="External"/><Relationship Id="rId23" Type="http://schemas.openxmlformats.org/officeDocument/2006/relationships/hyperlink" Target="http://www.riksdagen.se/sv/ledamoter-partier/Hitta-ledamot/Ledamoter/Wachtmeister-Peder-0661283223209/" TargetMode="External"/><Relationship Id="rId10" Type="http://schemas.openxmlformats.org/officeDocument/2006/relationships/image" Target="media/image3.jpeg"/><Relationship Id="rId19" Type="http://schemas.openxmlformats.org/officeDocument/2006/relationships/hyperlink" Target="http://www.riksdagen.se/sv/ledamoter-partier/Hitta-ledamot/Ledamoter/Samuelson-Bjrn-0483306984615/" TargetMode="External"/><Relationship Id="rId4" Type="http://schemas.openxmlformats.org/officeDocument/2006/relationships/webSettings" Target="webSettings.xml"/><Relationship Id="rId9" Type="http://schemas.openxmlformats.org/officeDocument/2006/relationships/hyperlink" Target="http://www.riksdagen.se/sv/ledamoter-partier/Hitta-ledamot/Ledamoter/Bergheden-Sten-0828721176319/"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1389</Words>
  <Characters>7840</Characters>
  <Application>Microsoft Office Word</Application>
  <DocSecurity>0</DocSecurity>
  <Lines>186</Lines>
  <Paragraphs>60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Bergheden</dc:creator>
  <cp:keywords/>
  <dc:description/>
  <cp:lastModifiedBy>Sten Bergheden</cp:lastModifiedBy>
  <cp:revision>10</cp:revision>
  <cp:lastPrinted>2014-07-17T11:19:00Z</cp:lastPrinted>
  <dcterms:created xsi:type="dcterms:W3CDTF">2014-07-17T11:41:00Z</dcterms:created>
  <dcterms:modified xsi:type="dcterms:W3CDTF">2014-07-23T05:39:00Z</dcterms:modified>
</cp:coreProperties>
</file>